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450F9" w14:textId="066C303C" w:rsidR="00137E78" w:rsidRPr="00E14A80" w:rsidRDefault="00D153E8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153E8">
        <w:rPr>
          <w:rFonts w:ascii="Times New Roman" w:hAnsi="Times New Roman" w:cs="Times New Roman"/>
          <w:sz w:val="24"/>
          <w:szCs w:val="24"/>
        </w:rPr>
        <w:t>Na temelju članka 15. Zakona o javnoj nabavi („Narodne novine“ broj 120/2016, 114/2022 i 48/2026, dalje u tekstu: ZJN 2016) te članka 40. Statuta HRVATSKOG CRVENOG KRIŽA GRADSKO</w:t>
      </w:r>
      <w:r w:rsidR="001E3055">
        <w:rPr>
          <w:rFonts w:ascii="Times New Roman" w:hAnsi="Times New Roman" w:cs="Times New Roman"/>
          <w:sz w:val="24"/>
          <w:szCs w:val="24"/>
        </w:rPr>
        <w:t>G</w:t>
      </w:r>
      <w:r w:rsidRPr="00D153E8">
        <w:rPr>
          <w:rFonts w:ascii="Times New Roman" w:hAnsi="Times New Roman" w:cs="Times New Roman"/>
          <w:sz w:val="24"/>
          <w:szCs w:val="24"/>
        </w:rPr>
        <w:t xml:space="preserve"> DRUŠTV</w:t>
      </w:r>
      <w:r w:rsidR="001E3055">
        <w:rPr>
          <w:rFonts w:ascii="Times New Roman" w:hAnsi="Times New Roman" w:cs="Times New Roman"/>
          <w:sz w:val="24"/>
          <w:szCs w:val="24"/>
        </w:rPr>
        <w:t>A</w:t>
      </w:r>
      <w:r w:rsidRPr="00D153E8">
        <w:rPr>
          <w:rFonts w:ascii="Times New Roman" w:hAnsi="Times New Roman" w:cs="Times New Roman"/>
          <w:sz w:val="24"/>
          <w:szCs w:val="24"/>
        </w:rPr>
        <w:t xml:space="preserve"> CRVENOG KRIŽA DUGO SELO (dalje u tekstu: GDCK Dugo Selo), Odbor</w:t>
      </w:r>
      <w:r w:rsidR="00C851F3"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="001E3055" w:rsidRPr="00D153E8">
        <w:rPr>
          <w:rFonts w:ascii="Times New Roman" w:hAnsi="Times New Roman" w:cs="Times New Roman"/>
          <w:sz w:val="24"/>
          <w:szCs w:val="24"/>
        </w:rPr>
        <w:t>GDCK Dugo Selo</w:t>
      </w:r>
      <w:r w:rsidR="00FA741D">
        <w:rPr>
          <w:rFonts w:ascii="Times New Roman" w:hAnsi="Times New Roman" w:cs="Times New Roman"/>
          <w:sz w:val="24"/>
          <w:szCs w:val="24"/>
        </w:rPr>
        <w:t xml:space="preserve"> </w:t>
      </w:r>
      <w:r w:rsidR="00C851F3" w:rsidRPr="00E14A80">
        <w:rPr>
          <w:rFonts w:ascii="Times New Roman" w:hAnsi="Times New Roman" w:cs="Times New Roman"/>
          <w:sz w:val="24"/>
          <w:szCs w:val="24"/>
        </w:rPr>
        <w:t xml:space="preserve">na sjednici </w:t>
      </w:r>
      <w:r w:rsidR="00421F71">
        <w:rPr>
          <w:rFonts w:ascii="Times New Roman" w:hAnsi="Times New Roman" w:cs="Times New Roman"/>
          <w:sz w:val="24"/>
          <w:szCs w:val="24"/>
        </w:rPr>
        <w:t>o</w:t>
      </w:r>
      <w:r w:rsidR="00C851F3" w:rsidRPr="00E14A80">
        <w:rPr>
          <w:rFonts w:ascii="Times New Roman" w:hAnsi="Times New Roman" w:cs="Times New Roman"/>
          <w:sz w:val="24"/>
          <w:szCs w:val="24"/>
        </w:rPr>
        <w:t>držanoj</w:t>
      </w:r>
      <w:r w:rsidR="000213CD"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="00421F71">
        <w:rPr>
          <w:rFonts w:ascii="Times New Roman" w:hAnsi="Times New Roman" w:cs="Times New Roman"/>
          <w:sz w:val="24"/>
          <w:szCs w:val="24"/>
        </w:rPr>
        <w:t>…………….</w:t>
      </w:r>
      <w:r w:rsidR="00921FD2">
        <w:rPr>
          <w:rFonts w:ascii="Times New Roman" w:hAnsi="Times New Roman" w:cs="Times New Roman"/>
          <w:sz w:val="24"/>
          <w:szCs w:val="24"/>
        </w:rPr>
        <w:t>2026</w:t>
      </w:r>
      <w:r w:rsidR="000213CD" w:rsidRPr="00E14A80">
        <w:rPr>
          <w:rFonts w:ascii="Times New Roman" w:hAnsi="Times New Roman" w:cs="Times New Roman"/>
          <w:sz w:val="24"/>
          <w:szCs w:val="24"/>
        </w:rPr>
        <w:t>.</w:t>
      </w:r>
      <w:r w:rsidR="00166A86" w:rsidRPr="00E14A80">
        <w:rPr>
          <w:rFonts w:ascii="Times New Roman" w:hAnsi="Times New Roman" w:cs="Times New Roman"/>
          <w:sz w:val="24"/>
          <w:szCs w:val="24"/>
        </w:rPr>
        <w:t xml:space="preserve"> godine </w:t>
      </w:r>
      <w:r w:rsidR="000213CD" w:rsidRPr="00E14A80">
        <w:rPr>
          <w:rFonts w:ascii="Times New Roman" w:hAnsi="Times New Roman" w:cs="Times New Roman"/>
          <w:sz w:val="24"/>
          <w:szCs w:val="24"/>
        </w:rPr>
        <w:t>donosi</w:t>
      </w:r>
    </w:p>
    <w:p w14:paraId="3E20ECD7" w14:textId="77777777" w:rsidR="00764DFF" w:rsidRDefault="00764DFF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1553054" w14:textId="77777777" w:rsidR="00E755D2" w:rsidRPr="00E14A80" w:rsidRDefault="00E755D2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FA93C16" w14:textId="089CDA49" w:rsidR="00137E78" w:rsidRPr="009A7557" w:rsidRDefault="00B572D9" w:rsidP="00E755D2">
      <w:pPr>
        <w:pStyle w:val="Bezprored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7557">
        <w:rPr>
          <w:rFonts w:ascii="Times New Roman" w:hAnsi="Times New Roman" w:cs="Times New Roman"/>
          <w:b/>
          <w:bCs/>
          <w:sz w:val="32"/>
          <w:szCs w:val="32"/>
        </w:rPr>
        <w:t>PRAVILNIK O JEDNOSTAVNOJ NABAVI</w:t>
      </w:r>
    </w:p>
    <w:p w14:paraId="63A260CB" w14:textId="77777777" w:rsidR="00B572D9" w:rsidRDefault="00B572D9" w:rsidP="00EF6BF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0685E0" w14:textId="77777777" w:rsidR="00E755D2" w:rsidRPr="00E14A80" w:rsidRDefault="00E755D2" w:rsidP="00EF6BF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6FA038" w14:textId="20E5C277" w:rsidR="00F306B0" w:rsidRDefault="00F306B0" w:rsidP="009A755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UVODNE ODREDBE</w:t>
      </w:r>
    </w:p>
    <w:p w14:paraId="30AB0D62" w14:textId="77777777" w:rsidR="009A7557" w:rsidRPr="00E14A80" w:rsidRDefault="009A7557" w:rsidP="009A755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699FE3DD" w14:textId="2550A8FC" w:rsidR="000213CD" w:rsidRPr="00E14A80" w:rsidRDefault="000213CD" w:rsidP="009A755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Članak 1.</w:t>
      </w:r>
    </w:p>
    <w:p w14:paraId="6CC9D03D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(1) Ovim Pravilnikom o jednostavnoj nabavi (</w:t>
      </w:r>
      <w:r>
        <w:rPr>
          <w:rFonts w:ascii="Times New Roman" w:hAnsi="Times New Roman" w:cs="Times New Roman"/>
          <w:sz w:val="24"/>
          <w:szCs w:val="24"/>
        </w:rPr>
        <w:t>dalje u</w:t>
      </w:r>
      <w:r w:rsidRPr="00E14A80">
        <w:rPr>
          <w:rFonts w:ascii="Times New Roman" w:hAnsi="Times New Roman" w:cs="Times New Roman"/>
          <w:sz w:val="24"/>
          <w:szCs w:val="24"/>
        </w:rPr>
        <w:t xml:space="preserve"> tekstu: Pravilnik) </w:t>
      </w:r>
      <w:r>
        <w:rPr>
          <w:rFonts w:ascii="Times New Roman" w:hAnsi="Times New Roman" w:cs="Times New Roman"/>
          <w:sz w:val="24"/>
          <w:szCs w:val="24"/>
        </w:rPr>
        <w:t xml:space="preserve">uređuju se postupci </w:t>
      </w:r>
      <w:r w:rsidRPr="00E14A80">
        <w:rPr>
          <w:rFonts w:ascii="Times New Roman" w:hAnsi="Times New Roman" w:cs="Times New Roman"/>
          <w:sz w:val="24"/>
          <w:szCs w:val="24"/>
        </w:rPr>
        <w:t>nabav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14A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roba i usluga </w:t>
      </w:r>
      <w:r w:rsidRPr="00E14A80">
        <w:rPr>
          <w:rFonts w:ascii="Times New Roman" w:hAnsi="Times New Roman" w:cs="Times New Roman"/>
          <w:sz w:val="24"/>
          <w:szCs w:val="24"/>
        </w:rPr>
        <w:t xml:space="preserve">procijenjene vrijednosti manje od </w:t>
      </w:r>
      <w:r>
        <w:rPr>
          <w:rFonts w:ascii="Times New Roman" w:hAnsi="Times New Roman" w:cs="Times New Roman"/>
          <w:sz w:val="24"/>
          <w:szCs w:val="24"/>
        </w:rPr>
        <w:t>50.000,00</w:t>
      </w:r>
      <w:r w:rsidRPr="00E14A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</w:t>
      </w:r>
      <w:r w:rsidRPr="00E14A80">
        <w:rPr>
          <w:rFonts w:ascii="Times New Roman" w:hAnsi="Times New Roman" w:cs="Times New Roman"/>
          <w:sz w:val="24"/>
          <w:szCs w:val="24"/>
        </w:rPr>
        <w:t xml:space="preserve"> bez PDV-a i </w:t>
      </w:r>
      <w:r>
        <w:rPr>
          <w:rFonts w:ascii="Times New Roman" w:hAnsi="Times New Roman" w:cs="Times New Roman"/>
          <w:sz w:val="24"/>
          <w:szCs w:val="24"/>
        </w:rPr>
        <w:t xml:space="preserve">nabave </w:t>
      </w:r>
      <w:r w:rsidRPr="00E14A80">
        <w:rPr>
          <w:rFonts w:ascii="Times New Roman" w:hAnsi="Times New Roman" w:cs="Times New Roman"/>
          <w:sz w:val="24"/>
          <w:szCs w:val="24"/>
        </w:rPr>
        <w:t xml:space="preserve">radova procijenjene vrijednosti manje od </w:t>
      </w:r>
      <w:r>
        <w:rPr>
          <w:rFonts w:ascii="Times New Roman" w:hAnsi="Times New Roman" w:cs="Times New Roman"/>
          <w:sz w:val="24"/>
          <w:szCs w:val="24"/>
        </w:rPr>
        <w:t>100.000,00</w:t>
      </w:r>
      <w:r w:rsidRPr="00E14A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</w:t>
      </w:r>
      <w:r w:rsidRPr="00E14A80">
        <w:rPr>
          <w:rFonts w:ascii="Times New Roman" w:hAnsi="Times New Roman" w:cs="Times New Roman"/>
          <w:sz w:val="24"/>
          <w:szCs w:val="24"/>
        </w:rPr>
        <w:t xml:space="preserve"> bez PDV-a (</w:t>
      </w:r>
      <w:r>
        <w:rPr>
          <w:rFonts w:ascii="Times New Roman" w:hAnsi="Times New Roman" w:cs="Times New Roman"/>
          <w:sz w:val="24"/>
          <w:szCs w:val="24"/>
        </w:rPr>
        <w:t>dalje u</w:t>
      </w:r>
      <w:r w:rsidRPr="00E14A80">
        <w:rPr>
          <w:rFonts w:ascii="Times New Roman" w:hAnsi="Times New Roman" w:cs="Times New Roman"/>
          <w:sz w:val="24"/>
          <w:szCs w:val="24"/>
        </w:rPr>
        <w:t xml:space="preserve"> tekstu: jednostavna nabava).</w:t>
      </w:r>
    </w:p>
    <w:p w14:paraId="1546A754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28DFC09" w14:textId="356D3161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(2) Prilikom provođenja postupaka jednostavne nabave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E14A80">
        <w:rPr>
          <w:rFonts w:ascii="Times New Roman" w:hAnsi="Times New Roman" w:cs="Times New Roman"/>
          <w:sz w:val="24"/>
          <w:szCs w:val="24"/>
        </w:rPr>
        <w:t xml:space="preserve"> će poštivati temeljna načela utvrđena odredbama ZJN 2016 te i druge važeće zakonske i podzakonske akte, kao i interne akte</w:t>
      </w:r>
      <w:r>
        <w:rPr>
          <w:rFonts w:ascii="Times New Roman" w:hAnsi="Times New Roman" w:cs="Times New Roman"/>
          <w:sz w:val="24"/>
          <w:szCs w:val="24"/>
        </w:rPr>
        <w:t xml:space="preserve"> GDCK Dugo Selo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2C0AB9CA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2865007" w14:textId="77777777" w:rsidR="00481427" w:rsidRPr="005459F8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(3) Postupci nabave na koje se primjenjuje ovaj Pravilnik temelje se na sljedećim načelima javne nabave: </w:t>
      </w:r>
      <w:r w:rsidRPr="005459F8">
        <w:rPr>
          <w:rFonts w:ascii="Times New Roman" w:hAnsi="Times New Roman" w:cs="Times New Roman"/>
          <w:sz w:val="24"/>
          <w:szCs w:val="24"/>
        </w:rPr>
        <w:t>načelo slobode kretanja robe, načelo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59F8">
        <w:rPr>
          <w:rFonts w:ascii="Times New Roman" w:hAnsi="Times New Roman" w:cs="Times New Roman"/>
          <w:sz w:val="24"/>
          <w:szCs w:val="24"/>
        </w:rPr>
        <w:t>slobode poslovnog nastana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459F8">
        <w:rPr>
          <w:rFonts w:ascii="Times New Roman" w:hAnsi="Times New Roman" w:cs="Times New Roman"/>
          <w:sz w:val="24"/>
          <w:szCs w:val="24"/>
        </w:rPr>
        <w:t>načelo slobode pružanja usluga te načela koja iz toga proizlaze, kao što su načelo tržišnog natjecanja,</w:t>
      </w:r>
    </w:p>
    <w:p w14:paraId="65B8E79F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459F8">
        <w:rPr>
          <w:rFonts w:ascii="Times New Roman" w:hAnsi="Times New Roman" w:cs="Times New Roman"/>
          <w:sz w:val="24"/>
          <w:szCs w:val="24"/>
        </w:rPr>
        <w:t>načelo jednakog tretmana, načelo zabrane diskriminacije, načelo uzajamnog priznavanja, načelo razmjernosti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459F8">
        <w:rPr>
          <w:rFonts w:ascii="Times New Roman" w:hAnsi="Times New Roman" w:cs="Times New Roman"/>
          <w:sz w:val="24"/>
          <w:szCs w:val="24"/>
        </w:rPr>
        <w:t>načelo transparentnosti</w:t>
      </w:r>
      <w:r>
        <w:rPr>
          <w:rFonts w:ascii="Times New Roman" w:hAnsi="Times New Roman" w:cs="Times New Roman"/>
          <w:sz w:val="24"/>
          <w:szCs w:val="24"/>
        </w:rPr>
        <w:t xml:space="preserve"> te ekonomično i svrhovito trošenje javnih sredstava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019A98C1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2E2DD5C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(4) Svi iznosi u ovom Pravilniku izraženi su bez PDV-a.</w:t>
      </w:r>
    </w:p>
    <w:p w14:paraId="7452E391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AF13284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(5) Imenice i druge sklonjive riječi koje se u Pravilniku koriste u muškom rodu, spolno su neutralne i odnose se i na muške i ženske osobe.</w:t>
      </w:r>
    </w:p>
    <w:p w14:paraId="022BC55A" w14:textId="77777777" w:rsidR="00481427" w:rsidRPr="00E14A80" w:rsidRDefault="00481427" w:rsidP="00481427">
      <w:pPr>
        <w:pStyle w:val="Bezproreda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43EC78A" w14:textId="77777777" w:rsidR="00481427" w:rsidRDefault="00481427" w:rsidP="00481427">
      <w:pPr>
        <w:pStyle w:val="Bezproreda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14A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SUKOB INTERESA</w:t>
      </w:r>
    </w:p>
    <w:p w14:paraId="5779DBAA" w14:textId="77777777" w:rsidR="00481427" w:rsidRPr="00E14A80" w:rsidRDefault="00481427" w:rsidP="00481427">
      <w:pPr>
        <w:pStyle w:val="Bezproreda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8ECF420" w14:textId="77777777" w:rsidR="00481427" w:rsidRPr="00E14A80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Članak 2.</w:t>
      </w:r>
    </w:p>
    <w:p w14:paraId="355E7AFE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(1) O sukobu interesa na odgovarajući način se primjenjuju odredbe ZJN 2016.</w:t>
      </w:r>
    </w:p>
    <w:p w14:paraId="04A1366C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7B18009" w14:textId="23698344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(2)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E14A80">
        <w:rPr>
          <w:rFonts w:ascii="Times New Roman" w:hAnsi="Times New Roman" w:cs="Times New Roman"/>
          <w:sz w:val="24"/>
          <w:szCs w:val="24"/>
        </w:rPr>
        <w:t xml:space="preserve"> će sukladno odredbama članaka 75. – 83. ZJN 2016</w:t>
      </w:r>
      <w:r>
        <w:rPr>
          <w:rFonts w:ascii="Times New Roman" w:hAnsi="Times New Roman" w:cs="Times New Roman"/>
          <w:sz w:val="24"/>
          <w:szCs w:val="24"/>
        </w:rPr>
        <w:t xml:space="preserve"> poduzimati</w:t>
      </w:r>
      <w:r w:rsidRPr="00DA5412">
        <w:rPr>
          <w:rFonts w:ascii="Times New Roman" w:hAnsi="Times New Roman" w:cs="Times New Roman"/>
          <w:sz w:val="24"/>
          <w:szCs w:val="24"/>
        </w:rPr>
        <w:t xml:space="preserve"> prikladne mjere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5412">
        <w:rPr>
          <w:rFonts w:ascii="Times New Roman" w:hAnsi="Times New Roman" w:cs="Times New Roman"/>
          <w:sz w:val="24"/>
          <w:szCs w:val="24"/>
        </w:rPr>
        <w:t>učinkovito spriječi, prepozna i ukloni sukobe interesa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5412">
        <w:rPr>
          <w:rFonts w:ascii="Times New Roman" w:hAnsi="Times New Roman" w:cs="Times New Roman"/>
          <w:sz w:val="24"/>
          <w:szCs w:val="24"/>
        </w:rPr>
        <w:t>vezi s postup</w:t>
      </w:r>
      <w:r>
        <w:rPr>
          <w:rFonts w:ascii="Times New Roman" w:hAnsi="Times New Roman" w:cs="Times New Roman"/>
          <w:sz w:val="24"/>
          <w:szCs w:val="24"/>
        </w:rPr>
        <w:t>cima jednostavne nabave</w:t>
      </w:r>
      <w:r w:rsidRPr="00DA5412">
        <w:rPr>
          <w:rFonts w:ascii="Times New Roman" w:hAnsi="Times New Roman" w:cs="Times New Roman"/>
          <w:sz w:val="24"/>
          <w:szCs w:val="24"/>
        </w:rPr>
        <w:t xml:space="preserve"> kako bi se izbjeglo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5412">
        <w:rPr>
          <w:rFonts w:ascii="Times New Roman" w:hAnsi="Times New Roman" w:cs="Times New Roman"/>
          <w:sz w:val="24"/>
          <w:szCs w:val="24"/>
        </w:rPr>
        <w:t xml:space="preserve">narušavanje tržišnog </w:t>
      </w:r>
      <w:r>
        <w:rPr>
          <w:rFonts w:ascii="Times New Roman" w:hAnsi="Times New Roman" w:cs="Times New Roman"/>
          <w:sz w:val="24"/>
          <w:szCs w:val="24"/>
        </w:rPr>
        <w:t>natjecanja</w:t>
      </w:r>
      <w:r w:rsidRPr="00DA5412">
        <w:rPr>
          <w:rFonts w:ascii="Times New Roman" w:hAnsi="Times New Roman" w:cs="Times New Roman"/>
          <w:sz w:val="24"/>
          <w:szCs w:val="24"/>
        </w:rPr>
        <w:t xml:space="preserve"> i osiguralo jednako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5412">
        <w:rPr>
          <w:rFonts w:ascii="Times New Roman" w:hAnsi="Times New Roman" w:cs="Times New Roman"/>
          <w:sz w:val="24"/>
          <w:szCs w:val="24"/>
        </w:rPr>
        <w:t>postupanje prema svim gospodarskim subjektima.</w:t>
      </w:r>
    </w:p>
    <w:p w14:paraId="2F89B8F4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18940C1" w14:textId="4B5A7334" w:rsidR="00481427" w:rsidRPr="006D1A9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D1A9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D1A90">
        <w:rPr>
          <w:rFonts w:ascii="Times New Roman" w:hAnsi="Times New Roman" w:cs="Times New Roman"/>
          <w:sz w:val="24"/>
          <w:szCs w:val="24"/>
        </w:rPr>
        <w:t xml:space="preserve">) Sukob interesa između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6D1A90">
        <w:rPr>
          <w:rFonts w:ascii="Times New Roman" w:hAnsi="Times New Roman" w:cs="Times New Roman"/>
          <w:sz w:val="24"/>
          <w:szCs w:val="24"/>
        </w:rPr>
        <w:t xml:space="preserve"> i gospodarskog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 xml:space="preserve">subjekta obuhvaća situacije kada predstavnici </w:t>
      </w:r>
      <w:r>
        <w:rPr>
          <w:rFonts w:ascii="Times New Roman" w:hAnsi="Times New Roman" w:cs="Times New Roman"/>
          <w:sz w:val="24"/>
          <w:szCs w:val="24"/>
        </w:rPr>
        <w:t xml:space="preserve">GDCK Dugo Selo </w:t>
      </w:r>
      <w:r w:rsidRPr="006D1A90">
        <w:rPr>
          <w:rFonts w:ascii="Times New Roman" w:hAnsi="Times New Roman" w:cs="Times New Roman"/>
          <w:sz w:val="24"/>
          <w:szCs w:val="24"/>
        </w:rPr>
        <w:t xml:space="preserve">koji su uključeni u provedbu postupka </w:t>
      </w:r>
      <w:r>
        <w:rPr>
          <w:rFonts w:ascii="Times New Roman" w:hAnsi="Times New Roman" w:cs="Times New Roman"/>
          <w:sz w:val="24"/>
          <w:szCs w:val="24"/>
        </w:rPr>
        <w:t xml:space="preserve">jednostavne </w:t>
      </w:r>
      <w:r w:rsidRPr="006D1A90">
        <w:rPr>
          <w:rFonts w:ascii="Times New Roman" w:hAnsi="Times New Roman" w:cs="Times New Roman"/>
          <w:sz w:val="24"/>
          <w:szCs w:val="24"/>
        </w:rPr>
        <w:t>nabave ili mogu utjecati na ishod tog postupka, imaju,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 xml:space="preserve">izravno ili neizravno, </w:t>
      </w:r>
      <w:r>
        <w:rPr>
          <w:rFonts w:ascii="Times New Roman" w:hAnsi="Times New Roman" w:cs="Times New Roman"/>
          <w:sz w:val="24"/>
          <w:szCs w:val="24"/>
        </w:rPr>
        <w:t>fi</w:t>
      </w:r>
      <w:r w:rsidRPr="006D1A90">
        <w:rPr>
          <w:rFonts w:ascii="Times New Roman" w:hAnsi="Times New Roman" w:cs="Times New Roman"/>
          <w:sz w:val="24"/>
          <w:szCs w:val="24"/>
        </w:rPr>
        <w:t>nancijski, gospodarski ili bilo koji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drugi osobni interes koji bi se mogao smatrati štetnim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njihovu nepristranost i neovisnost u okviru postupka,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osobito:</w:t>
      </w:r>
    </w:p>
    <w:p w14:paraId="19861D55" w14:textId="41AC226E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D1A90">
        <w:rPr>
          <w:rFonts w:ascii="Times New Roman" w:hAnsi="Times New Roman" w:cs="Times New Roman"/>
          <w:sz w:val="24"/>
          <w:szCs w:val="24"/>
        </w:rPr>
        <w:t xml:space="preserve">1. ako predstavnik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6D1A90">
        <w:rPr>
          <w:rFonts w:ascii="Times New Roman" w:hAnsi="Times New Roman" w:cs="Times New Roman"/>
          <w:sz w:val="24"/>
          <w:szCs w:val="24"/>
        </w:rPr>
        <w:t xml:space="preserve"> istodobno obavlja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upravljačke poslove u gospodarskom subjektu, ili</w:t>
      </w:r>
    </w:p>
    <w:p w14:paraId="49200AF6" w14:textId="54054DE2" w:rsidR="00481427" w:rsidRPr="006D1A9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D1A90">
        <w:rPr>
          <w:rFonts w:ascii="Times New Roman" w:hAnsi="Times New Roman" w:cs="Times New Roman"/>
          <w:sz w:val="24"/>
          <w:szCs w:val="24"/>
        </w:rPr>
        <w:lastRenderedPageBreak/>
        <w:t xml:space="preserve">2. ako je predstavnik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6D1A90">
        <w:rPr>
          <w:rFonts w:ascii="Times New Roman" w:hAnsi="Times New Roman" w:cs="Times New Roman"/>
          <w:sz w:val="24"/>
          <w:szCs w:val="24"/>
        </w:rPr>
        <w:t xml:space="preserve"> vlasnik poslovnog udjela,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dionica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odnosno drugih prava na temelju kojih sudjeluje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upravljanju odnosno u kapitalu toga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gospodarskog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subjekta s više od 0,5 %.</w:t>
      </w:r>
    </w:p>
    <w:p w14:paraId="6D516B56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78FB8A0" w14:textId="4121CA88" w:rsidR="00481427" w:rsidRPr="006D1A9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D1A9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D1A90">
        <w:rPr>
          <w:rFonts w:ascii="Times New Roman" w:hAnsi="Times New Roman" w:cs="Times New Roman"/>
          <w:sz w:val="24"/>
          <w:szCs w:val="24"/>
        </w:rPr>
        <w:t xml:space="preserve">) Predstavnikom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6D1A90">
        <w:rPr>
          <w:rFonts w:ascii="Times New Roman" w:hAnsi="Times New Roman" w:cs="Times New Roman"/>
          <w:sz w:val="24"/>
          <w:szCs w:val="24"/>
        </w:rPr>
        <w:t xml:space="preserve"> smatra se:</w:t>
      </w:r>
    </w:p>
    <w:p w14:paraId="0FAAD208" w14:textId="77777777" w:rsidR="00481427" w:rsidRPr="006D1A9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D1A90">
        <w:rPr>
          <w:rFonts w:ascii="Times New Roman" w:hAnsi="Times New Roman" w:cs="Times New Roman"/>
          <w:sz w:val="24"/>
          <w:szCs w:val="24"/>
        </w:rPr>
        <w:t>1. čelnik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74832B5" w14:textId="2F6F18C0" w:rsidR="00481427" w:rsidRPr="006D1A9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D1A90">
        <w:rPr>
          <w:rFonts w:ascii="Times New Roman" w:hAnsi="Times New Roman" w:cs="Times New Roman"/>
          <w:sz w:val="24"/>
          <w:szCs w:val="24"/>
        </w:rPr>
        <w:t>2. član upravnog, upravljačkog i nadzornog tijela</w:t>
      </w:r>
      <w:r>
        <w:rPr>
          <w:rFonts w:ascii="Times New Roman" w:hAnsi="Times New Roman" w:cs="Times New Roman"/>
          <w:sz w:val="24"/>
          <w:szCs w:val="24"/>
        </w:rPr>
        <w:t xml:space="preserve"> GDCK Dugo Selo,</w:t>
      </w:r>
    </w:p>
    <w:p w14:paraId="17CE0D44" w14:textId="77777777" w:rsidR="00481427" w:rsidRPr="006D1A9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D1A90">
        <w:rPr>
          <w:rFonts w:ascii="Times New Roman" w:hAnsi="Times New Roman" w:cs="Times New Roman"/>
          <w:sz w:val="24"/>
          <w:szCs w:val="24"/>
        </w:rPr>
        <w:t xml:space="preserve">3. član stručnog povjerenstva za </w:t>
      </w:r>
      <w:r>
        <w:rPr>
          <w:rFonts w:ascii="Times New Roman" w:hAnsi="Times New Roman" w:cs="Times New Roman"/>
          <w:sz w:val="24"/>
          <w:szCs w:val="24"/>
        </w:rPr>
        <w:t>jednostavnu</w:t>
      </w:r>
      <w:r w:rsidRPr="006D1A90">
        <w:rPr>
          <w:rFonts w:ascii="Times New Roman" w:hAnsi="Times New Roman" w:cs="Times New Roman"/>
          <w:sz w:val="24"/>
          <w:szCs w:val="24"/>
        </w:rPr>
        <w:t xml:space="preserve"> nabavu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6DFB66E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D1A90">
        <w:rPr>
          <w:rFonts w:ascii="Times New Roman" w:hAnsi="Times New Roman" w:cs="Times New Roman"/>
          <w:sz w:val="24"/>
          <w:szCs w:val="24"/>
        </w:rPr>
        <w:t>4. druga osoba koja je uključena u provedbu ili koja može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 xml:space="preserve">utjecati na odlučivanje u postupku </w:t>
      </w:r>
      <w:r>
        <w:rPr>
          <w:rFonts w:ascii="Times New Roman" w:hAnsi="Times New Roman" w:cs="Times New Roman"/>
          <w:sz w:val="24"/>
          <w:szCs w:val="24"/>
        </w:rPr>
        <w:t xml:space="preserve">jednostavne </w:t>
      </w:r>
      <w:r w:rsidRPr="006D1A90">
        <w:rPr>
          <w:rFonts w:ascii="Times New Roman" w:hAnsi="Times New Roman" w:cs="Times New Roman"/>
          <w:sz w:val="24"/>
          <w:szCs w:val="24"/>
        </w:rPr>
        <w:t>nabave</w:t>
      </w:r>
    </w:p>
    <w:p w14:paraId="5F6673CC" w14:textId="517D9126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650FD0">
        <w:rPr>
          <w:rFonts w:ascii="Times New Roman" w:hAnsi="Times New Roman" w:cs="Times New Roman"/>
          <w:sz w:val="24"/>
          <w:szCs w:val="24"/>
        </w:rPr>
        <w:t>osobe iz točaka 1., 2. i 3. ovoga stavka kod pružatelja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FD0">
        <w:rPr>
          <w:rFonts w:ascii="Times New Roman" w:hAnsi="Times New Roman" w:cs="Times New Roman"/>
          <w:sz w:val="24"/>
          <w:szCs w:val="24"/>
        </w:rPr>
        <w:t xml:space="preserve">usluga nabave koji djeluju u ime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650FD0">
        <w:rPr>
          <w:rFonts w:ascii="Times New Roman" w:hAnsi="Times New Roman" w:cs="Times New Roman"/>
          <w:sz w:val="24"/>
          <w:szCs w:val="24"/>
        </w:rPr>
        <w:t>.</w:t>
      </w:r>
    </w:p>
    <w:p w14:paraId="78755124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7B6D1D5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D1A9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D1A90">
        <w:rPr>
          <w:rFonts w:ascii="Times New Roman" w:hAnsi="Times New Roman" w:cs="Times New Roman"/>
          <w:sz w:val="24"/>
          <w:szCs w:val="24"/>
        </w:rPr>
        <w:t>) Gospodarskim subjektom smatra se ponuditelj, natjecatelj, član zajednice,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podugovaratelj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drugi subjekt na kojeg se ponuditelj ili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A90">
        <w:rPr>
          <w:rFonts w:ascii="Times New Roman" w:hAnsi="Times New Roman" w:cs="Times New Roman"/>
          <w:sz w:val="24"/>
          <w:szCs w:val="24"/>
        </w:rPr>
        <w:t>natjecatelj oslanja.</w:t>
      </w:r>
    </w:p>
    <w:p w14:paraId="4B9CA6AE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3B333EE" w14:textId="102223E0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(6) </w:t>
      </w:r>
      <w:r w:rsidRPr="00F745CC">
        <w:rPr>
          <w:rFonts w:ascii="Times New Roman" w:hAnsi="Times New Roman" w:cs="Times New Roman"/>
          <w:sz w:val="24"/>
          <w:szCs w:val="24"/>
        </w:rPr>
        <w:t xml:space="preserve">Odredba 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F745CC">
        <w:rPr>
          <w:rFonts w:ascii="Times New Roman" w:hAnsi="Times New Roman" w:cs="Times New Roman"/>
          <w:sz w:val="24"/>
          <w:szCs w:val="24"/>
        </w:rPr>
        <w:t xml:space="preserve"> stavka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745CC">
        <w:rPr>
          <w:rFonts w:ascii="Times New Roman" w:hAnsi="Times New Roman" w:cs="Times New Roman"/>
          <w:sz w:val="24"/>
          <w:szCs w:val="24"/>
        </w:rPr>
        <w:t xml:space="preserve">. ovoga </w:t>
      </w:r>
      <w:r>
        <w:rPr>
          <w:rFonts w:ascii="Times New Roman" w:hAnsi="Times New Roman" w:cs="Times New Roman"/>
          <w:sz w:val="24"/>
          <w:szCs w:val="24"/>
        </w:rPr>
        <w:t>članka</w:t>
      </w:r>
      <w:r w:rsidRPr="00F745CC">
        <w:rPr>
          <w:rFonts w:ascii="Times New Roman" w:hAnsi="Times New Roman" w:cs="Times New Roman"/>
          <w:sz w:val="24"/>
          <w:szCs w:val="24"/>
        </w:rPr>
        <w:t xml:space="preserve"> primjenjuje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45CC">
        <w:rPr>
          <w:rFonts w:ascii="Times New Roman" w:hAnsi="Times New Roman" w:cs="Times New Roman"/>
          <w:sz w:val="24"/>
          <w:szCs w:val="24"/>
        </w:rPr>
        <w:t>na odgovarajući način na srodnike po krvi u pravoj liniji ili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45CC">
        <w:rPr>
          <w:rFonts w:ascii="Times New Roman" w:hAnsi="Times New Roman" w:cs="Times New Roman"/>
          <w:sz w:val="24"/>
          <w:szCs w:val="24"/>
        </w:rPr>
        <w:t>u pobočnoj liniji do četvrtog stupnja, srodnike po tazbini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45CC">
        <w:rPr>
          <w:rFonts w:ascii="Times New Roman" w:hAnsi="Times New Roman" w:cs="Times New Roman"/>
          <w:sz w:val="24"/>
          <w:szCs w:val="24"/>
        </w:rPr>
        <w:t>do drugog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45CC">
        <w:rPr>
          <w:rFonts w:ascii="Times New Roman" w:hAnsi="Times New Roman" w:cs="Times New Roman"/>
          <w:sz w:val="24"/>
          <w:szCs w:val="24"/>
        </w:rPr>
        <w:t>stupnja, bračnog ili izvanbračnog druga, bez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45CC">
        <w:rPr>
          <w:rFonts w:ascii="Times New Roman" w:hAnsi="Times New Roman" w:cs="Times New Roman"/>
          <w:sz w:val="24"/>
          <w:szCs w:val="24"/>
        </w:rPr>
        <w:t>obzira na to je li brak prestao, te posvojitelje i posvojenike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45C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dalje u tekstu</w:t>
      </w:r>
      <w:r w:rsidRPr="00F745CC">
        <w:rPr>
          <w:rFonts w:ascii="Times New Roman" w:hAnsi="Times New Roman" w:cs="Times New Roman"/>
          <w:sz w:val="24"/>
          <w:szCs w:val="24"/>
        </w:rPr>
        <w:t>: povezane osobe) predstavnika</w:t>
      </w:r>
      <w:r>
        <w:rPr>
          <w:rFonts w:ascii="Times New Roman" w:hAnsi="Times New Roman" w:cs="Times New Roman"/>
          <w:sz w:val="24"/>
          <w:szCs w:val="24"/>
        </w:rPr>
        <w:t xml:space="preserve"> GDCK Dugo Selo</w:t>
      </w:r>
      <w:r w:rsidRPr="00F745CC">
        <w:rPr>
          <w:rFonts w:ascii="Times New Roman" w:hAnsi="Times New Roman" w:cs="Times New Roman"/>
          <w:sz w:val="24"/>
          <w:szCs w:val="24"/>
        </w:rPr>
        <w:t xml:space="preserve"> iz </w:t>
      </w:r>
      <w:r>
        <w:rPr>
          <w:rFonts w:ascii="Times New Roman" w:hAnsi="Times New Roman" w:cs="Times New Roman"/>
          <w:sz w:val="24"/>
          <w:szCs w:val="24"/>
        </w:rPr>
        <w:t>stavka 4. ovoga članka</w:t>
      </w:r>
      <w:r w:rsidRPr="00F745CC">
        <w:rPr>
          <w:rFonts w:ascii="Times New Roman" w:hAnsi="Times New Roman" w:cs="Times New Roman"/>
          <w:sz w:val="24"/>
          <w:szCs w:val="24"/>
        </w:rPr>
        <w:t>.</w:t>
      </w:r>
    </w:p>
    <w:p w14:paraId="1CDC1FAF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3B83778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(7) </w:t>
      </w:r>
      <w:r w:rsidRPr="00F745CC">
        <w:rPr>
          <w:rFonts w:ascii="Times New Roman" w:hAnsi="Times New Roman" w:cs="Times New Roman"/>
          <w:sz w:val="24"/>
          <w:szCs w:val="24"/>
        </w:rPr>
        <w:t>Prijenos udjela u vlasništvu na drugu osobu ili posebno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45CC">
        <w:rPr>
          <w:rFonts w:ascii="Times New Roman" w:hAnsi="Times New Roman" w:cs="Times New Roman"/>
          <w:sz w:val="24"/>
          <w:szCs w:val="24"/>
        </w:rPr>
        <w:t>tijelo (povjerenika) sukladno posebnim propisima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45CC">
        <w:rPr>
          <w:rFonts w:ascii="Times New Roman" w:hAnsi="Times New Roman" w:cs="Times New Roman"/>
          <w:sz w:val="24"/>
          <w:szCs w:val="24"/>
        </w:rPr>
        <w:t>sprječavanju sukoba interesa ne utječe na sukob interesa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45CC">
        <w:rPr>
          <w:rFonts w:ascii="Times New Roman" w:hAnsi="Times New Roman" w:cs="Times New Roman"/>
          <w:sz w:val="24"/>
          <w:szCs w:val="24"/>
        </w:rPr>
        <w:t xml:space="preserve">u smislu </w:t>
      </w:r>
      <w:r>
        <w:rPr>
          <w:rFonts w:ascii="Times New Roman" w:hAnsi="Times New Roman" w:cs="Times New Roman"/>
          <w:sz w:val="24"/>
          <w:szCs w:val="24"/>
        </w:rPr>
        <w:t>ovoga članka</w:t>
      </w:r>
      <w:r w:rsidRPr="00F745CC">
        <w:rPr>
          <w:rFonts w:ascii="Times New Roman" w:hAnsi="Times New Roman" w:cs="Times New Roman"/>
          <w:sz w:val="24"/>
          <w:szCs w:val="24"/>
        </w:rPr>
        <w:t>.</w:t>
      </w:r>
    </w:p>
    <w:p w14:paraId="0D34C798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CD9D342" w14:textId="55E39E6B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(8) </w:t>
      </w:r>
      <w:r w:rsidRPr="00DF367D">
        <w:rPr>
          <w:rFonts w:ascii="Times New Roman" w:hAnsi="Times New Roman" w:cs="Times New Roman"/>
          <w:sz w:val="24"/>
          <w:szCs w:val="24"/>
        </w:rPr>
        <w:t xml:space="preserve">Iznimno od odredbi </w:t>
      </w:r>
      <w:r>
        <w:rPr>
          <w:rFonts w:ascii="Times New Roman" w:hAnsi="Times New Roman" w:cs="Times New Roman"/>
          <w:sz w:val="24"/>
          <w:szCs w:val="24"/>
        </w:rPr>
        <w:t>ovoga članka</w:t>
      </w:r>
      <w:r w:rsidRPr="00DF367D">
        <w:rPr>
          <w:rFonts w:ascii="Times New Roman" w:hAnsi="Times New Roman" w:cs="Times New Roman"/>
          <w:sz w:val="24"/>
          <w:szCs w:val="24"/>
        </w:rPr>
        <w:t>, sukob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 xml:space="preserve">interesa ne postoji ako predstavnik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DF367D">
        <w:rPr>
          <w:rFonts w:ascii="Times New Roman" w:hAnsi="Times New Roman" w:cs="Times New Roman"/>
          <w:sz w:val="24"/>
          <w:szCs w:val="24"/>
        </w:rPr>
        <w:t xml:space="preserve"> iz </w:t>
      </w:r>
      <w:r>
        <w:rPr>
          <w:rFonts w:ascii="Times New Roman" w:hAnsi="Times New Roman" w:cs="Times New Roman"/>
          <w:sz w:val="24"/>
          <w:szCs w:val="24"/>
        </w:rPr>
        <w:t xml:space="preserve">stavka 4. </w:t>
      </w:r>
      <w:r w:rsidRPr="00DF367D">
        <w:rPr>
          <w:rFonts w:ascii="Times New Roman" w:hAnsi="Times New Roman" w:cs="Times New Roman"/>
          <w:sz w:val="24"/>
          <w:szCs w:val="24"/>
        </w:rPr>
        <w:t xml:space="preserve">točaka 1. i 2. ovoga </w:t>
      </w:r>
      <w:r>
        <w:rPr>
          <w:rFonts w:ascii="Times New Roman" w:hAnsi="Times New Roman" w:cs="Times New Roman"/>
          <w:sz w:val="24"/>
          <w:szCs w:val="24"/>
        </w:rPr>
        <w:t>članka</w:t>
      </w:r>
      <w:r w:rsidRPr="00DF367D">
        <w:rPr>
          <w:rFonts w:ascii="Times New Roman" w:hAnsi="Times New Roman" w:cs="Times New Roman"/>
          <w:sz w:val="24"/>
          <w:szCs w:val="24"/>
        </w:rPr>
        <w:t xml:space="preserve"> ili s njim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 xml:space="preserve">povezana osoba iz </w:t>
      </w:r>
      <w:r>
        <w:rPr>
          <w:rFonts w:ascii="Times New Roman" w:hAnsi="Times New Roman" w:cs="Times New Roman"/>
          <w:sz w:val="24"/>
          <w:szCs w:val="24"/>
        </w:rPr>
        <w:t>stavka 6. ovoga članka</w:t>
      </w:r>
      <w:r w:rsidRPr="00DF367D">
        <w:rPr>
          <w:rFonts w:ascii="Times New Roman" w:hAnsi="Times New Roman" w:cs="Times New Roman"/>
          <w:sz w:val="24"/>
          <w:szCs w:val="24"/>
        </w:rPr>
        <w:t xml:space="preserve"> obavlja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>upravljačke poslove u gospodarskom subjektu po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 xml:space="preserve">položaju, odnosno kao </w:t>
      </w:r>
      <w:r>
        <w:rPr>
          <w:rFonts w:ascii="Times New Roman" w:hAnsi="Times New Roman" w:cs="Times New Roman"/>
          <w:sz w:val="24"/>
          <w:szCs w:val="24"/>
        </w:rPr>
        <w:t xml:space="preserve">njegov </w:t>
      </w:r>
      <w:r w:rsidRPr="00DF367D">
        <w:rPr>
          <w:rFonts w:ascii="Times New Roman" w:hAnsi="Times New Roman" w:cs="Times New Roman"/>
          <w:sz w:val="24"/>
          <w:szCs w:val="24"/>
        </w:rPr>
        <w:t>službeni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>predstavnik, a ne kao privatna osoba.</w:t>
      </w:r>
    </w:p>
    <w:p w14:paraId="0B8A57EE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55C0DD7" w14:textId="77777777" w:rsidR="00481427" w:rsidRPr="00DF367D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14A80">
        <w:rPr>
          <w:rFonts w:ascii="Times New Roman" w:hAnsi="Times New Roman" w:cs="Times New Roman"/>
          <w:sz w:val="24"/>
          <w:szCs w:val="24"/>
        </w:rPr>
        <w:t xml:space="preserve">) Osobe iz </w:t>
      </w:r>
      <w:r>
        <w:rPr>
          <w:rFonts w:ascii="Times New Roman" w:hAnsi="Times New Roman" w:cs="Times New Roman"/>
          <w:sz w:val="24"/>
          <w:szCs w:val="24"/>
        </w:rPr>
        <w:t>stavka 4. ovoga članka</w:t>
      </w:r>
      <w:r w:rsidRPr="00E14A80">
        <w:rPr>
          <w:rFonts w:ascii="Times New Roman" w:hAnsi="Times New Roman" w:cs="Times New Roman"/>
          <w:sz w:val="24"/>
          <w:szCs w:val="24"/>
        </w:rPr>
        <w:t xml:space="preserve"> dužne su potpisati izjavu o postojanju ili nepostojanju sukoba interesa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DF367D">
        <w:rPr>
          <w:rFonts w:ascii="Times New Roman" w:hAnsi="Times New Roman" w:cs="Times New Roman"/>
          <w:sz w:val="24"/>
          <w:szCs w:val="24"/>
        </w:rPr>
        <w:t>e je ažurirati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>bez odgađanja ako nastupe promjene.</w:t>
      </w:r>
    </w:p>
    <w:p w14:paraId="478BDCC7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BA198CE" w14:textId="1A810BF3" w:rsidR="00481427" w:rsidRPr="00DF367D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F367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DF367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DF367D">
        <w:rPr>
          <w:rFonts w:ascii="Times New Roman" w:hAnsi="Times New Roman" w:cs="Times New Roman"/>
          <w:sz w:val="24"/>
          <w:szCs w:val="24"/>
        </w:rPr>
        <w:t xml:space="preserve"> je obvezan na temelju izjava svojih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>predstavnika:</w:t>
      </w:r>
    </w:p>
    <w:p w14:paraId="617000DC" w14:textId="103E6419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F367D">
        <w:rPr>
          <w:rFonts w:ascii="Times New Roman" w:hAnsi="Times New Roman" w:cs="Times New Roman"/>
          <w:sz w:val="24"/>
          <w:szCs w:val="24"/>
        </w:rPr>
        <w:t>1. na svojim internetskim stranicama objaviti popis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>gospodarskih subjekata s kojima je predstavnik</w:t>
      </w:r>
      <w:r>
        <w:rPr>
          <w:rFonts w:ascii="Times New Roman" w:hAnsi="Times New Roman" w:cs="Times New Roman"/>
          <w:sz w:val="24"/>
          <w:szCs w:val="24"/>
        </w:rPr>
        <w:t xml:space="preserve"> GDCK Dugo Selo</w:t>
      </w:r>
      <w:r w:rsidRPr="00DF367D">
        <w:rPr>
          <w:rFonts w:ascii="Times New Roman" w:hAnsi="Times New Roman" w:cs="Times New Roman"/>
          <w:sz w:val="24"/>
          <w:szCs w:val="24"/>
        </w:rPr>
        <w:t xml:space="preserve"> iz </w:t>
      </w:r>
      <w:r>
        <w:rPr>
          <w:rFonts w:ascii="Times New Roman" w:hAnsi="Times New Roman" w:cs="Times New Roman"/>
          <w:sz w:val="24"/>
          <w:szCs w:val="24"/>
        </w:rPr>
        <w:t xml:space="preserve">stavka 4. </w:t>
      </w:r>
      <w:r w:rsidRPr="00DF367D">
        <w:rPr>
          <w:rFonts w:ascii="Times New Roman" w:hAnsi="Times New Roman" w:cs="Times New Roman"/>
          <w:sz w:val="24"/>
          <w:szCs w:val="24"/>
        </w:rPr>
        <w:t xml:space="preserve">točaka 1. i 2. ovoga </w:t>
      </w:r>
      <w:r>
        <w:rPr>
          <w:rFonts w:ascii="Times New Roman" w:hAnsi="Times New Roman" w:cs="Times New Roman"/>
          <w:sz w:val="24"/>
          <w:szCs w:val="24"/>
        </w:rPr>
        <w:t>članka</w:t>
      </w:r>
      <w:r w:rsidRPr="00DF367D">
        <w:rPr>
          <w:rFonts w:ascii="Times New Roman" w:hAnsi="Times New Roman" w:cs="Times New Roman"/>
          <w:sz w:val="24"/>
          <w:szCs w:val="24"/>
        </w:rPr>
        <w:t xml:space="preserve"> ili s njim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 xml:space="preserve">povezana osoba iz </w:t>
      </w:r>
      <w:r>
        <w:rPr>
          <w:rFonts w:ascii="Times New Roman" w:hAnsi="Times New Roman" w:cs="Times New Roman"/>
          <w:sz w:val="24"/>
          <w:szCs w:val="24"/>
        </w:rPr>
        <w:t>stavka 6. ovoga članka</w:t>
      </w:r>
      <w:r w:rsidRPr="00DF367D">
        <w:rPr>
          <w:rFonts w:ascii="Times New Roman" w:hAnsi="Times New Roman" w:cs="Times New Roman"/>
          <w:sz w:val="24"/>
          <w:szCs w:val="24"/>
        </w:rPr>
        <w:t xml:space="preserve"> u sukobu interesa ili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>obavijest da takvi subjekti 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>postoje te ih ažurirati bez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>odgađanja ako nastupe promjene, i</w:t>
      </w:r>
    </w:p>
    <w:p w14:paraId="20DDD296" w14:textId="4F595C4A" w:rsidR="00481427" w:rsidRPr="004A7B95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F367D">
        <w:rPr>
          <w:rFonts w:ascii="Times New Roman" w:hAnsi="Times New Roman" w:cs="Times New Roman"/>
          <w:sz w:val="24"/>
          <w:szCs w:val="24"/>
        </w:rPr>
        <w:t xml:space="preserve">2. u </w:t>
      </w:r>
      <w:r>
        <w:rPr>
          <w:rFonts w:ascii="Times New Roman" w:hAnsi="Times New Roman" w:cs="Times New Roman"/>
          <w:sz w:val="24"/>
          <w:szCs w:val="24"/>
        </w:rPr>
        <w:t>pozivu na dostavu ponuda</w:t>
      </w:r>
      <w:r w:rsidRPr="00DF367D">
        <w:rPr>
          <w:rFonts w:ascii="Times New Roman" w:hAnsi="Times New Roman" w:cs="Times New Roman"/>
          <w:sz w:val="24"/>
          <w:szCs w:val="24"/>
        </w:rPr>
        <w:t xml:space="preserve"> za pojedini postupak </w:t>
      </w:r>
      <w:r>
        <w:rPr>
          <w:rFonts w:ascii="Times New Roman" w:hAnsi="Times New Roman" w:cs="Times New Roman"/>
          <w:sz w:val="24"/>
          <w:szCs w:val="24"/>
        </w:rPr>
        <w:t xml:space="preserve">jednostavne </w:t>
      </w:r>
      <w:r w:rsidRPr="00DF367D">
        <w:rPr>
          <w:rFonts w:ascii="Times New Roman" w:hAnsi="Times New Roman" w:cs="Times New Roman"/>
          <w:sz w:val="24"/>
          <w:szCs w:val="24"/>
        </w:rPr>
        <w:t>nabave navesti popis gospodarskih subjekata s kojima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 xml:space="preserve">predstavnik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DF367D">
        <w:rPr>
          <w:rFonts w:ascii="Times New Roman" w:hAnsi="Times New Roman" w:cs="Times New Roman"/>
          <w:sz w:val="24"/>
          <w:szCs w:val="24"/>
        </w:rPr>
        <w:t xml:space="preserve"> iz </w:t>
      </w:r>
      <w:r>
        <w:rPr>
          <w:rFonts w:ascii="Times New Roman" w:hAnsi="Times New Roman" w:cs="Times New Roman"/>
          <w:sz w:val="24"/>
          <w:szCs w:val="24"/>
        </w:rPr>
        <w:t>stavka 4. ovoga članka</w:t>
      </w:r>
      <w:r w:rsidRPr="00DF367D">
        <w:rPr>
          <w:rFonts w:ascii="Times New Roman" w:hAnsi="Times New Roman" w:cs="Times New Roman"/>
          <w:sz w:val="24"/>
          <w:szCs w:val="24"/>
        </w:rPr>
        <w:t xml:space="preserve"> u sukobu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>interesa ili navesti da takvi subjekti ne postoje.</w:t>
      </w:r>
    </w:p>
    <w:p w14:paraId="78E49616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45EC2C6" w14:textId="4CC7D0EE" w:rsidR="00481427" w:rsidRPr="004A7B95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A7B95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A7B95">
        <w:rPr>
          <w:rFonts w:ascii="Times New Roman" w:hAnsi="Times New Roman" w:cs="Times New Roman"/>
          <w:sz w:val="24"/>
          <w:szCs w:val="24"/>
        </w:rPr>
        <w:t xml:space="preserve">) Predstavnik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4A7B95">
        <w:rPr>
          <w:rFonts w:ascii="Times New Roman" w:hAnsi="Times New Roman" w:cs="Times New Roman"/>
          <w:sz w:val="24"/>
          <w:szCs w:val="24"/>
        </w:rPr>
        <w:t xml:space="preserve"> iz </w:t>
      </w:r>
      <w:r>
        <w:rPr>
          <w:rFonts w:ascii="Times New Roman" w:hAnsi="Times New Roman" w:cs="Times New Roman"/>
          <w:sz w:val="24"/>
          <w:szCs w:val="24"/>
        </w:rPr>
        <w:t>stavka</w:t>
      </w:r>
      <w:r w:rsidRPr="004A7B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4.</w:t>
      </w:r>
      <w:r w:rsidRPr="004A7B95">
        <w:rPr>
          <w:rFonts w:ascii="Times New Roman" w:hAnsi="Times New Roman" w:cs="Times New Roman"/>
          <w:sz w:val="24"/>
          <w:szCs w:val="24"/>
        </w:rPr>
        <w:t xml:space="preserve"> točaka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2. do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A7B95">
        <w:rPr>
          <w:rFonts w:ascii="Times New Roman" w:hAnsi="Times New Roman" w:cs="Times New Roman"/>
          <w:sz w:val="24"/>
          <w:szCs w:val="24"/>
        </w:rPr>
        <w:t xml:space="preserve">. ovoga </w:t>
      </w:r>
      <w:r>
        <w:rPr>
          <w:rFonts w:ascii="Times New Roman" w:hAnsi="Times New Roman" w:cs="Times New Roman"/>
          <w:sz w:val="24"/>
          <w:szCs w:val="24"/>
        </w:rPr>
        <w:t>članka</w:t>
      </w:r>
      <w:r w:rsidRPr="004A7B95">
        <w:rPr>
          <w:rFonts w:ascii="Times New Roman" w:hAnsi="Times New Roman" w:cs="Times New Roman"/>
          <w:sz w:val="24"/>
          <w:szCs w:val="24"/>
        </w:rPr>
        <w:t xml:space="preserve"> obvezan je odmah po saznanju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A7B95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>najkasnije dan nakon saznanja o postojanju sukoba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interesa, izuzeti se iz provedbe postupka </w:t>
      </w:r>
      <w:r>
        <w:rPr>
          <w:rFonts w:ascii="Times New Roman" w:hAnsi="Times New Roman" w:cs="Times New Roman"/>
          <w:sz w:val="24"/>
          <w:szCs w:val="24"/>
        </w:rPr>
        <w:t>jednostavne</w:t>
      </w:r>
      <w:r w:rsidRPr="004A7B95">
        <w:rPr>
          <w:rFonts w:ascii="Times New Roman" w:hAnsi="Times New Roman" w:cs="Times New Roman"/>
          <w:sz w:val="24"/>
          <w:szCs w:val="24"/>
        </w:rPr>
        <w:t xml:space="preserve"> nabave 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o tome obavijestiti čelnika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4A7B95">
        <w:rPr>
          <w:rFonts w:ascii="Times New Roman" w:hAnsi="Times New Roman" w:cs="Times New Roman"/>
          <w:sz w:val="24"/>
          <w:szCs w:val="24"/>
        </w:rPr>
        <w:t>.</w:t>
      </w:r>
    </w:p>
    <w:p w14:paraId="72631EA3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F9B4508" w14:textId="41821AB1" w:rsidR="00481427" w:rsidRPr="004A7B95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A7B9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A7B95">
        <w:rPr>
          <w:rFonts w:ascii="Times New Roman" w:hAnsi="Times New Roman" w:cs="Times New Roman"/>
          <w:sz w:val="24"/>
          <w:szCs w:val="24"/>
        </w:rPr>
        <w:t>2) U situaciji iz stavka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A7B95">
        <w:rPr>
          <w:rFonts w:ascii="Times New Roman" w:hAnsi="Times New Roman" w:cs="Times New Roman"/>
          <w:sz w:val="24"/>
          <w:szCs w:val="24"/>
        </w:rPr>
        <w:t xml:space="preserve">. ovoga članka čelnik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4A7B95">
        <w:rPr>
          <w:rFonts w:ascii="Times New Roman" w:hAnsi="Times New Roman" w:cs="Times New Roman"/>
          <w:sz w:val="24"/>
          <w:szCs w:val="24"/>
        </w:rPr>
        <w:t xml:space="preserve"> osigurava da predstavnik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4A7B95">
        <w:rPr>
          <w:rFonts w:ascii="Times New Roman" w:hAnsi="Times New Roman" w:cs="Times New Roman"/>
          <w:sz w:val="24"/>
          <w:szCs w:val="24"/>
        </w:rPr>
        <w:t xml:space="preserve"> prestane sa svim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aktivnostima u postupku </w:t>
      </w:r>
      <w:r>
        <w:rPr>
          <w:rFonts w:ascii="Times New Roman" w:hAnsi="Times New Roman" w:cs="Times New Roman"/>
          <w:sz w:val="24"/>
          <w:szCs w:val="24"/>
        </w:rPr>
        <w:t>jednostavne</w:t>
      </w:r>
      <w:r w:rsidRPr="004A7B95">
        <w:rPr>
          <w:rFonts w:ascii="Times New Roman" w:hAnsi="Times New Roman" w:cs="Times New Roman"/>
          <w:sz w:val="24"/>
          <w:szCs w:val="24"/>
        </w:rPr>
        <w:t xml:space="preserve"> nabave, određuje drugu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osobu predstavnikom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4A7B95">
        <w:rPr>
          <w:rFonts w:ascii="Times New Roman" w:hAnsi="Times New Roman" w:cs="Times New Roman"/>
          <w:sz w:val="24"/>
          <w:szCs w:val="24"/>
        </w:rPr>
        <w:t xml:space="preserve"> koja preuzima aktivnosti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izuzetog </w:t>
      </w:r>
      <w:r w:rsidRPr="004A7B95">
        <w:rPr>
          <w:rFonts w:ascii="Times New Roman" w:hAnsi="Times New Roman" w:cs="Times New Roman"/>
          <w:sz w:val="24"/>
          <w:szCs w:val="24"/>
        </w:rPr>
        <w:lastRenderedPageBreak/>
        <w:t xml:space="preserve">predstavnika u postupku </w:t>
      </w:r>
      <w:r>
        <w:rPr>
          <w:rFonts w:ascii="Times New Roman" w:hAnsi="Times New Roman" w:cs="Times New Roman"/>
          <w:sz w:val="24"/>
          <w:szCs w:val="24"/>
        </w:rPr>
        <w:t>jednostavne</w:t>
      </w:r>
      <w:r w:rsidRPr="004A7B95">
        <w:rPr>
          <w:rFonts w:ascii="Times New Roman" w:hAnsi="Times New Roman" w:cs="Times New Roman"/>
          <w:sz w:val="24"/>
          <w:szCs w:val="24"/>
        </w:rPr>
        <w:t xml:space="preserve"> nabave 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>osigurava da prethodno sudjelovanje izuzetog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>predstavnika ne ugrožava daljnji tijek istog postupka.</w:t>
      </w:r>
    </w:p>
    <w:p w14:paraId="62B41A72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2677FC0" w14:textId="2D9C6AFD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A7B9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A7B95">
        <w:rPr>
          <w:rFonts w:ascii="Times New Roman" w:hAnsi="Times New Roman" w:cs="Times New Roman"/>
          <w:sz w:val="24"/>
          <w:szCs w:val="24"/>
        </w:rPr>
        <w:t xml:space="preserve">3) U slučaju sukoba interesa predstavnika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4A7B95">
        <w:rPr>
          <w:rFonts w:ascii="Times New Roman" w:hAnsi="Times New Roman" w:cs="Times New Roman"/>
          <w:sz w:val="24"/>
          <w:szCs w:val="24"/>
        </w:rPr>
        <w:t xml:space="preserve"> iz</w:t>
      </w:r>
      <w:r>
        <w:rPr>
          <w:rFonts w:ascii="Times New Roman" w:hAnsi="Times New Roman" w:cs="Times New Roman"/>
          <w:sz w:val="24"/>
          <w:szCs w:val="24"/>
        </w:rPr>
        <w:t xml:space="preserve"> stavka 4</w:t>
      </w:r>
      <w:r w:rsidRPr="004A7B95">
        <w:rPr>
          <w:rFonts w:ascii="Times New Roman" w:hAnsi="Times New Roman" w:cs="Times New Roman"/>
          <w:sz w:val="24"/>
          <w:szCs w:val="24"/>
        </w:rPr>
        <w:t xml:space="preserve">. točke 1. ovoga </w:t>
      </w:r>
      <w:r>
        <w:rPr>
          <w:rFonts w:ascii="Times New Roman" w:hAnsi="Times New Roman" w:cs="Times New Roman"/>
          <w:sz w:val="24"/>
          <w:szCs w:val="24"/>
        </w:rPr>
        <w:t>članka</w:t>
      </w:r>
      <w:r w:rsidRPr="004A7B95">
        <w:rPr>
          <w:rFonts w:ascii="Times New Roman" w:hAnsi="Times New Roman" w:cs="Times New Roman"/>
          <w:sz w:val="24"/>
          <w:szCs w:val="24"/>
        </w:rPr>
        <w:t>, kao i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slučaju sukoba interesa predstavnika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4A7B95">
        <w:rPr>
          <w:rFonts w:ascii="Times New Roman" w:hAnsi="Times New Roman" w:cs="Times New Roman"/>
          <w:sz w:val="24"/>
          <w:szCs w:val="24"/>
        </w:rPr>
        <w:t xml:space="preserve"> iz </w:t>
      </w:r>
      <w:r>
        <w:rPr>
          <w:rFonts w:ascii="Times New Roman" w:hAnsi="Times New Roman" w:cs="Times New Roman"/>
          <w:sz w:val="24"/>
          <w:szCs w:val="24"/>
        </w:rPr>
        <w:t>stavka</w:t>
      </w:r>
      <w:r w:rsidRPr="004A7B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4.</w:t>
      </w:r>
      <w:r w:rsidRPr="004A7B95">
        <w:rPr>
          <w:rFonts w:ascii="Times New Roman" w:hAnsi="Times New Roman" w:cs="Times New Roman"/>
          <w:sz w:val="24"/>
          <w:szCs w:val="24"/>
        </w:rPr>
        <w:t xml:space="preserve"> točaka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2. do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A7B95">
        <w:rPr>
          <w:rFonts w:ascii="Times New Roman" w:hAnsi="Times New Roman" w:cs="Times New Roman"/>
          <w:sz w:val="24"/>
          <w:szCs w:val="24"/>
        </w:rPr>
        <w:t xml:space="preserve">. ovoga </w:t>
      </w:r>
      <w:r>
        <w:rPr>
          <w:rFonts w:ascii="Times New Roman" w:hAnsi="Times New Roman" w:cs="Times New Roman"/>
          <w:sz w:val="24"/>
          <w:szCs w:val="24"/>
        </w:rPr>
        <w:t>članka</w:t>
      </w:r>
      <w:r w:rsidRPr="004A7B95">
        <w:rPr>
          <w:rFonts w:ascii="Times New Roman" w:hAnsi="Times New Roman" w:cs="Times New Roman"/>
          <w:sz w:val="24"/>
          <w:szCs w:val="24"/>
        </w:rPr>
        <w:t xml:space="preserve"> čije izuzimanje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iz provedbe postupka </w:t>
      </w:r>
      <w:r>
        <w:rPr>
          <w:rFonts w:ascii="Times New Roman" w:hAnsi="Times New Roman" w:cs="Times New Roman"/>
          <w:sz w:val="24"/>
          <w:szCs w:val="24"/>
        </w:rPr>
        <w:t>jednostavne</w:t>
      </w:r>
      <w:r w:rsidRPr="004A7B95">
        <w:rPr>
          <w:rFonts w:ascii="Times New Roman" w:hAnsi="Times New Roman" w:cs="Times New Roman"/>
          <w:sz w:val="24"/>
          <w:szCs w:val="24"/>
        </w:rPr>
        <w:t xml:space="preserve"> nabave nije moguće ili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>izuzimanjem iz stavka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A7B95">
        <w:rPr>
          <w:rFonts w:ascii="Times New Roman" w:hAnsi="Times New Roman" w:cs="Times New Roman"/>
          <w:sz w:val="24"/>
          <w:szCs w:val="24"/>
        </w:rPr>
        <w:t>. ovoga članka ne može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odgovarajuće otkloniti sukob interesa,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4A7B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će odbiti ponudu gospodarskog subjekta s kojim je u sukobu interesa, </w:t>
      </w:r>
      <w:r w:rsidRPr="004A7B9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ukoliko </w:t>
      </w:r>
      <w:r w:rsidRPr="004A7B95">
        <w:rPr>
          <w:rFonts w:ascii="Times New Roman" w:hAnsi="Times New Roman" w:cs="Times New Roman"/>
          <w:sz w:val="24"/>
          <w:szCs w:val="24"/>
        </w:rPr>
        <w:t>nakon odbijanja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>takve ponude ne preostane niti jedna valjana ponuda,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poništit će se postupak </w:t>
      </w:r>
      <w:r>
        <w:rPr>
          <w:rFonts w:ascii="Times New Roman" w:hAnsi="Times New Roman" w:cs="Times New Roman"/>
          <w:sz w:val="24"/>
          <w:szCs w:val="24"/>
        </w:rPr>
        <w:t>jednostavne</w:t>
      </w:r>
      <w:r w:rsidRPr="004A7B95">
        <w:rPr>
          <w:rFonts w:ascii="Times New Roman" w:hAnsi="Times New Roman" w:cs="Times New Roman"/>
          <w:sz w:val="24"/>
          <w:szCs w:val="24"/>
        </w:rPr>
        <w:t xml:space="preserve"> nabave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79CB7A6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23E3F68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(14) </w:t>
      </w:r>
      <w:r w:rsidRPr="004A7B95">
        <w:rPr>
          <w:rFonts w:ascii="Times New Roman" w:hAnsi="Times New Roman" w:cs="Times New Roman"/>
          <w:sz w:val="24"/>
          <w:szCs w:val="24"/>
        </w:rPr>
        <w:t>Ugovor o nabavi sklopljen protivno odredbama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95">
        <w:rPr>
          <w:rFonts w:ascii="Times New Roman" w:hAnsi="Times New Roman" w:cs="Times New Roman"/>
          <w:sz w:val="24"/>
          <w:szCs w:val="24"/>
        </w:rPr>
        <w:t xml:space="preserve">ovoga </w:t>
      </w:r>
      <w:r>
        <w:rPr>
          <w:rFonts w:ascii="Times New Roman" w:hAnsi="Times New Roman" w:cs="Times New Roman"/>
          <w:sz w:val="24"/>
          <w:szCs w:val="24"/>
        </w:rPr>
        <w:t>članka</w:t>
      </w:r>
      <w:r w:rsidRPr="004A7B95">
        <w:rPr>
          <w:rFonts w:ascii="Times New Roman" w:hAnsi="Times New Roman" w:cs="Times New Roman"/>
          <w:sz w:val="24"/>
          <w:szCs w:val="24"/>
        </w:rPr>
        <w:t xml:space="preserve"> je ništetan.</w:t>
      </w:r>
    </w:p>
    <w:p w14:paraId="09136C66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93242F2" w14:textId="77777777" w:rsidR="00481427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POSTUPCI JEDNOSTAVNE NABAVE</w:t>
      </w:r>
    </w:p>
    <w:p w14:paraId="283F191B" w14:textId="77777777" w:rsidR="00481427" w:rsidRPr="00E14A80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17B2D676" w14:textId="77777777" w:rsidR="00481427" w:rsidRPr="00E14A80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Članak 3.</w:t>
      </w:r>
    </w:p>
    <w:p w14:paraId="42DA2271" w14:textId="62B24A0B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956DA">
        <w:rPr>
          <w:rFonts w:ascii="Times New Roman" w:hAnsi="Times New Roman" w:cs="Times New Roman"/>
          <w:sz w:val="24"/>
          <w:szCs w:val="24"/>
        </w:rPr>
        <w:t xml:space="preserve">(1) Robe i usluge </w:t>
      </w:r>
      <w:r>
        <w:rPr>
          <w:rFonts w:ascii="Times New Roman" w:hAnsi="Times New Roman" w:cs="Times New Roman"/>
          <w:sz w:val="24"/>
          <w:szCs w:val="24"/>
        </w:rPr>
        <w:t xml:space="preserve">te radovi </w:t>
      </w:r>
      <w:r w:rsidRPr="005956DA">
        <w:rPr>
          <w:rFonts w:ascii="Times New Roman" w:hAnsi="Times New Roman" w:cs="Times New Roman"/>
          <w:sz w:val="24"/>
          <w:szCs w:val="24"/>
        </w:rPr>
        <w:t>procijenjene vrijednosti</w:t>
      </w:r>
      <w:r>
        <w:rPr>
          <w:rFonts w:ascii="Times New Roman" w:hAnsi="Times New Roman" w:cs="Times New Roman"/>
          <w:sz w:val="24"/>
          <w:szCs w:val="24"/>
        </w:rPr>
        <w:t xml:space="preserve"> jednake ili</w:t>
      </w:r>
      <w:r w:rsidRPr="005956DA">
        <w:rPr>
          <w:rFonts w:ascii="Times New Roman" w:hAnsi="Times New Roman" w:cs="Times New Roman"/>
          <w:sz w:val="24"/>
          <w:szCs w:val="24"/>
        </w:rPr>
        <w:t xml:space="preserve"> manje od </w:t>
      </w:r>
      <w:r>
        <w:rPr>
          <w:rFonts w:ascii="Times New Roman" w:hAnsi="Times New Roman" w:cs="Times New Roman"/>
          <w:sz w:val="24"/>
          <w:szCs w:val="24"/>
        </w:rPr>
        <w:t>15.000,00</w:t>
      </w:r>
      <w:r w:rsidRPr="005956DA">
        <w:rPr>
          <w:rFonts w:ascii="Times New Roman" w:hAnsi="Times New Roman" w:cs="Times New Roman"/>
          <w:sz w:val="24"/>
          <w:szCs w:val="24"/>
        </w:rPr>
        <w:t xml:space="preserve"> EUR bez PDV-a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5956DA">
        <w:rPr>
          <w:rFonts w:ascii="Times New Roman" w:hAnsi="Times New Roman" w:cs="Times New Roman"/>
          <w:sz w:val="24"/>
          <w:szCs w:val="24"/>
        </w:rPr>
        <w:t xml:space="preserve"> može nabaviti od jednog (1) gospodarskog subjekta po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6DA">
        <w:rPr>
          <w:rFonts w:ascii="Times New Roman" w:hAnsi="Times New Roman" w:cs="Times New Roman"/>
          <w:sz w:val="24"/>
          <w:szCs w:val="24"/>
        </w:rPr>
        <w:t>vlastitom izboru, sklapanjem ugovora o nabavi i/ili izdavanjem narudžbenice ili bez</w:t>
      </w:r>
      <w:r>
        <w:rPr>
          <w:rFonts w:ascii="Times New Roman" w:hAnsi="Times New Roman" w:cs="Times New Roman"/>
          <w:sz w:val="24"/>
          <w:szCs w:val="24"/>
        </w:rPr>
        <w:t xml:space="preserve"> sklapanja ugovora i/ili</w:t>
      </w:r>
      <w:r w:rsidRPr="005956DA">
        <w:rPr>
          <w:rFonts w:ascii="Times New Roman" w:hAnsi="Times New Roman" w:cs="Times New Roman"/>
          <w:sz w:val="24"/>
          <w:szCs w:val="24"/>
        </w:rPr>
        <w:t xml:space="preserve"> izdavanja narudžbenice.</w:t>
      </w:r>
    </w:p>
    <w:p w14:paraId="45681E05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6547EE8" w14:textId="703023A1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956D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956DA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Postupak jednostavne nabave r</w:t>
      </w:r>
      <w:r w:rsidRPr="005956DA">
        <w:rPr>
          <w:rFonts w:ascii="Times New Roman" w:hAnsi="Times New Roman" w:cs="Times New Roman"/>
          <w:sz w:val="24"/>
          <w:szCs w:val="24"/>
        </w:rPr>
        <w:t>ob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956DA">
        <w:rPr>
          <w:rFonts w:ascii="Times New Roman" w:hAnsi="Times New Roman" w:cs="Times New Roman"/>
          <w:sz w:val="24"/>
          <w:szCs w:val="24"/>
        </w:rPr>
        <w:t xml:space="preserve"> i uslug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956DA">
        <w:rPr>
          <w:rFonts w:ascii="Times New Roman" w:hAnsi="Times New Roman" w:cs="Times New Roman"/>
          <w:sz w:val="24"/>
          <w:szCs w:val="24"/>
        </w:rPr>
        <w:t xml:space="preserve"> procijenjene vrijednosti </w:t>
      </w:r>
      <w:r>
        <w:rPr>
          <w:rFonts w:ascii="Times New Roman" w:hAnsi="Times New Roman" w:cs="Times New Roman"/>
          <w:sz w:val="24"/>
          <w:szCs w:val="24"/>
        </w:rPr>
        <w:t>veće</w:t>
      </w:r>
      <w:r w:rsidRPr="005956DA">
        <w:rPr>
          <w:rFonts w:ascii="Times New Roman" w:hAnsi="Times New Roman" w:cs="Times New Roman"/>
          <w:sz w:val="24"/>
          <w:szCs w:val="24"/>
        </w:rPr>
        <w:t xml:space="preserve"> od </w:t>
      </w:r>
      <w:r>
        <w:rPr>
          <w:rFonts w:ascii="Times New Roman" w:hAnsi="Times New Roman" w:cs="Times New Roman"/>
          <w:sz w:val="24"/>
          <w:szCs w:val="24"/>
        </w:rPr>
        <w:t>15.000,00</w:t>
      </w:r>
      <w:r w:rsidRPr="005956DA">
        <w:rPr>
          <w:rFonts w:ascii="Times New Roman" w:hAnsi="Times New Roman" w:cs="Times New Roman"/>
          <w:sz w:val="24"/>
          <w:szCs w:val="24"/>
        </w:rPr>
        <w:t xml:space="preserve"> EUR bez PDV-a</w:t>
      </w:r>
      <w:r>
        <w:rPr>
          <w:rFonts w:ascii="Times New Roman" w:hAnsi="Times New Roman" w:cs="Times New Roman"/>
          <w:sz w:val="24"/>
          <w:szCs w:val="24"/>
        </w:rPr>
        <w:t xml:space="preserve">, a procijenjene </w:t>
      </w:r>
      <w:r w:rsidRPr="005956DA">
        <w:rPr>
          <w:rFonts w:ascii="Times New Roman" w:hAnsi="Times New Roman" w:cs="Times New Roman"/>
          <w:sz w:val="24"/>
          <w:szCs w:val="24"/>
        </w:rPr>
        <w:t xml:space="preserve">vrijednosti </w:t>
      </w:r>
      <w:r>
        <w:rPr>
          <w:rFonts w:ascii="Times New Roman" w:hAnsi="Times New Roman" w:cs="Times New Roman"/>
          <w:sz w:val="24"/>
          <w:szCs w:val="24"/>
        </w:rPr>
        <w:t xml:space="preserve">jednake ili manje od 25.000,00 EUR bez PDV-a, GDCK Dugo Selo je obvezan provesti putem modula jednostavne nabave u Elektroničkom oglasniku javne nabave Republike Hrvatske (dalje u tekstu: EOJN RH). </w:t>
      </w:r>
    </w:p>
    <w:p w14:paraId="329562FF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803ACE0" w14:textId="34269428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Postupak jednostavne nabave radova</w:t>
      </w:r>
      <w:r w:rsidRPr="005956DA">
        <w:rPr>
          <w:rFonts w:ascii="Times New Roman" w:hAnsi="Times New Roman" w:cs="Times New Roman"/>
          <w:sz w:val="24"/>
          <w:szCs w:val="24"/>
        </w:rPr>
        <w:t xml:space="preserve"> procijenjene vrijednosti </w:t>
      </w:r>
      <w:r>
        <w:rPr>
          <w:rFonts w:ascii="Times New Roman" w:hAnsi="Times New Roman" w:cs="Times New Roman"/>
          <w:sz w:val="24"/>
          <w:szCs w:val="24"/>
        </w:rPr>
        <w:t>veće</w:t>
      </w:r>
      <w:r w:rsidRPr="005956DA">
        <w:rPr>
          <w:rFonts w:ascii="Times New Roman" w:hAnsi="Times New Roman" w:cs="Times New Roman"/>
          <w:sz w:val="24"/>
          <w:szCs w:val="24"/>
        </w:rPr>
        <w:t xml:space="preserve"> od </w:t>
      </w:r>
      <w:r>
        <w:rPr>
          <w:rFonts w:ascii="Times New Roman" w:hAnsi="Times New Roman" w:cs="Times New Roman"/>
          <w:sz w:val="24"/>
          <w:szCs w:val="24"/>
        </w:rPr>
        <w:t>15.000,00</w:t>
      </w:r>
      <w:r w:rsidRPr="005956DA">
        <w:rPr>
          <w:rFonts w:ascii="Times New Roman" w:hAnsi="Times New Roman" w:cs="Times New Roman"/>
          <w:sz w:val="24"/>
          <w:szCs w:val="24"/>
        </w:rPr>
        <w:t xml:space="preserve"> EUR bez PDV-a</w:t>
      </w:r>
      <w:r>
        <w:rPr>
          <w:rFonts w:ascii="Times New Roman" w:hAnsi="Times New Roman" w:cs="Times New Roman"/>
          <w:sz w:val="24"/>
          <w:szCs w:val="24"/>
        </w:rPr>
        <w:t xml:space="preserve">, a procijenjene </w:t>
      </w:r>
      <w:r w:rsidRPr="005956DA">
        <w:rPr>
          <w:rFonts w:ascii="Times New Roman" w:hAnsi="Times New Roman" w:cs="Times New Roman"/>
          <w:sz w:val="24"/>
          <w:szCs w:val="24"/>
        </w:rPr>
        <w:t xml:space="preserve">vrijednosti </w:t>
      </w:r>
      <w:r>
        <w:rPr>
          <w:rFonts w:ascii="Times New Roman" w:hAnsi="Times New Roman" w:cs="Times New Roman"/>
          <w:sz w:val="24"/>
          <w:szCs w:val="24"/>
        </w:rPr>
        <w:t>jednake ili manje od 45.000,00 EUR bez PDV-a, GDCK Dugo Selo je obvezan provesti putem modula jednostavne nabave u EOJN RH.</w:t>
      </w:r>
    </w:p>
    <w:p w14:paraId="300BD7DB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164B52A" w14:textId="14AC070C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14A80">
        <w:rPr>
          <w:rFonts w:ascii="Times New Roman" w:hAnsi="Times New Roman" w:cs="Times New Roman"/>
          <w:sz w:val="24"/>
          <w:szCs w:val="24"/>
        </w:rPr>
        <w:t xml:space="preserve">) </w:t>
      </w:r>
      <w:r w:rsidRPr="00953A6D">
        <w:rPr>
          <w:rFonts w:ascii="Times New Roman" w:hAnsi="Times New Roman" w:cs="Times New Roman"/>
          <w:sz w:val="24"/>
          <w:szCs w:val="24"/>
        </w:rPr>
        <w:t>Za nabavu rob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53A6D">
        <w:rPr>
          <w:rFonts w:ascii="Times New Roman" w:hAnsi="Times New Roman" w:cs="Times New Roman"/>
          <w:sz w:val="24"/>
          <w:szCs w:val="24"/>
        </w:rPr>
        <w:t xml:space="preserve"> i usluga čija je procijenjena vrijednost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3A6D">
        <w:rPr>
          <w:rFonts w:ascii="Times New Roman" w:hAnsi="Times New Roman" w:cs="Times New Roman"/>
          <w:sz w:val="24"/>
          <w:szCs w:val="24"/>
        </w:rPr>
        <w:t xml:space="preserve">veća od 25.000,00 </w:t>
      </w:r>
      <w:r>
        <w:rPr>
          <w:rFonts w:ascii="Times New Roman" w:hAnsi="Times New Roman" w:cs="Times New Roman"/>
          <w:sz w:val="24"/>
          <w:szCs w:val="24"/>
        </w:rPr>
        <w:t>EUR bez PDV-a</w:t>
      </w:r>
      <w:r w:rsidRPr="00953A6D">
        <w:rPr>
          <w:rFonts w:ascii="Times New Roman" w:hAnsi="Times New Roman" w:cs="Times New Roman"/>
          <w:sz w:val="24"/>
          <w:szCs w:val="24"/>
        </w:rPr>
        <w:t xml:space="preserve"> te za nabavu radova čija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3A6D">
        <w:rPr>
          <w:rFonts w:ascii="Times New Roman" w:hAnsi="Times New Roman" w:cs="Times New Roman"/>
          <w:sz w:val="24"/>
          <w:szCs w:val="24"/>
        </w:rPr>
        <w:t xml:space="preserve">procijenjena vrijednost veća od 45.000,00 </w:t>
      </w:r>
      <w:r>
        <w:rPr>
          <w:rFonts w:ascii="Times New Roman" w:hAnsi="Times New Roman" w:cs="Times New Roman"/>
          <w:sz w:val="24"/>
          <w:szCs w:val="24"/>
        </w:rPr>
        <w:t xml:space="preserve">EUR bez PDV-a, GDCK Dugo Selo </w:t>
      </w:r>
      <w:r w:rsidRPr="00953A6D">
        <w:rPr>
          <w:rFonts w:ascii="Times New Roman" w:hAnsi="Times New Roman" w:cs="Times New Roman"/>
          <w:sz w:val="24"/>
          <w:szCs w:val="24"/>
        </w:rPr>
        <w:t>je obvezan provesti postupak jednostavne nabave putem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3A6D">
        <w:rPr>
          <w:rFonts w:ascii="Times New Roman" w:hAnsi="Times New Roman" w:cs="Times New Roman"/>
          <w:sz w:val="24"/>
          <w:szCs w:val="24"/>
        </w:rPr>
        <w:t>javne objave u modulu jednostavne nabave EOJN RH.</w:t>
      </w:r>
    </w:p>
    <w:p w14:paraId="1F86E679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5447E1C" w14:textId="0AFD8BA0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14A80">
        <w:rPr>
          <w:rFonts w:ascii="Times New Roman" w:hAnsi="Times New Roman" w:cs="Times New Roman"/>
          <w:sz w:val="24"/>
          <w:szCs w:val="24"/>
        </w:rPr>
        <w:t xml:space="preserve">) Iznimno od stavka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14A80">
        <w:rPr>
          <w:rFonts w:ascii="Times New Roman" w:hAnsi="Times New Roman" w:cs="Times New Roman"/>
          <w:sz w:val="24"/>
          <w:szCs w:val="24"/>
        </w:rPr>
        <w:t xml:space="preserve">. ovog članka,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AD5F3D">
        <w:rPr>
          <w:rFonts w:ascii="Times New Roman" w:hAnsi="Times New Roman" w:cs="Times New Roman"/>
          <w:sz w:val="24"/>
          <w:szCs w:val="24"/>
        </w:rPr>
        <w:t xml:space="preserve"> nije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F3D">
        <w:rPr>
          <w:rFonts w:ascii="Times New Roman" w:hAnsi="Times New Roman" w:cs="Times New Roman"/>
          <w:sz w:val="24"/>
          <w:szCs w:val="24"/>
        </w:rPr>
        <w:t>obvezan provesti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F3D">
        <w:rPr>
          <w:rFonts w:ascii="Times New Roman" w:hAnsi="Times New Roman" w:cs="Times New Roman"/>
          <w:sz w:val="24"/>
          <w:szCs w:val="24"/>
        </w:rPr>
        <w:t>postupak jednostavne nabave putem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F3D">
        <w:rPr>
          <w:rFonts w:ascii="Times New Roman" w:hAnsi="Times New Roman" w:cs="Times New Roman"/>
          <w:sz w:val="24"/>
          <w:szCs w:val="24"/>
        </w:rPr>
        <w:t>javne objave u modulu jednostavne nabave, već 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F3D">
        <w:rPr>
          <w:rFonts w:ascii="Times New Roman" w:hAnsi="Times New Roman" w:cs="Times New Roman"/>
          <w:sz w:val="24"/>
          <w:szCs w:val="24"/>
        </w:rPr>
        <w:t xml:space="preserve">provodi sukladno stavku </w:t>
      </w:r>
      <w:r>
        <w:rPr>
          <w:rFonts w:ascii="Times New Roman" w:hAnsi="Times New Roman" w:cs="Times New Roman"/>
          <w:sz w:val="24"/>
          <w:szCs w:val="24"/>
        </w:rPr>
        <w:t>2. i 3</w:t>
      </w:r>
      <w:r w:rsidRPr="00AD5F3D">
        <w:rPr>
          <w:rFonts w:ascii="Times New Roman" w:hAnsi="Times New Roman" w:cs="Times New Roman"/>
          <w:sz w:val="24"/>
          <w:szCs w:val="24"/>
        </w:rPr>
        <w:t>. ovoga članka</w:t>
      </w:r>
      <w:r w:rsidRPr="00E14A80">
        <w:rPr>
          <w:rFonts w:ascii="Times New Roman" w:hAnsi="Times New Roman" w:cs="Times New Roman"/>
          <w:sz w:val="24"/>
          <w:szCs w:val="24"/>
        </w:rPr>
        <w:t>, u sljedećim slučajevima:</w:t>
      </w:r>
    </w:p>
    <w:p w14:paraId="7FA6BCF4" w14:textId="77777777" w:rsidR="00481427" w:rsidRPr="003E215D" w:rsidRDefault="00481427" w:rsidP="00481427">
      <w:pPr>
        <w:pStyle w:val="Bezproreda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215D">
        <w:rPr>
          <w:rFonts w:ascii="Times New Roman" w:hAnsi="Times New Roman" w:cs="Times New Roman"/>
          <w:sz w:val="24"/>
          <w:szCs w:val="24"/>
        </w:rPr>
        <w:t>ako nije podnesena nijedna ponuda ili nijedna valjana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15D">
        <w:rPr>
          <w:rFonts w:ascii="Times New Roman" w:hAnsi="Times New Roman" w:cs="Times New Roman"/>
          <w:sz w:val="24"/>
          <w:szCs w:val="24"/>
        </w:rPr>
        <w:t>ponuda u prethodno provedenom postupku jednostavne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15D">
        <w:rPr>
          <w:rFonts w:ascii="Times New Roman" w:hAnsi="Times New Roman" w:cs="Times New Roman"/>
          <w:sz w:val="24"/>
          <w:szCs w:val="24"/>
        </w:rPr>
        <w:t>nabave, pod uvjetom da početni ugovorni uvjeti nisu bitno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15D">
        <w:rPr>
          <w:rFonts w:ascii="Times New Roman" w:hAnsi="Times New Roman" w:cs="Times New Roman"/>
          <w:sz w:val="24"/>
          <w:szCs w:val="24"/>
        </w:rPr>
        <w:t>izmijenjeni</w:t>
      </w:r>
    </w:p>
    <w:p w14:paraId="3AABD31A" w14:textId="77777777" w:rsidR="00481427" w:rsidRPr="003E215D" w:rsidRDefault="00481427" w:rsidP="00481427">
      <w:pPr>
        <w:pStyle w:val="Bezproreda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215D">
        <w:rPr>
          <w:rFonts w:ascii="Times New Roman" w:hAnsi="Times New Roman" w:cs="Times New Roman"/>
          <w:sz w:val="24"/>
          <w:szCs w:val="24"/>
        </w:rPr>
        <w:t>ako zbog objektivnih razloga predmet nabave može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15D">
        <w:rPr>
          <w:rFonts w:ascii="Times New Roman" w:hAnsi="Times New Roman" w:cs="Times New Roman"/>
          <w:sz w:val="24"/>
          <w:szCs w:val="24"/>
        </w:rPr>
        <w:t>izvršiti, isporučiti ili pružiti samo određeni gospodarski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15D">
        <w:rPr>
          <w:rFonts w:ascii="Times New Roman" w:hAnsi="Times New Roman" w:cs="Times New Roman"/>
          <w:sz w:val="24"/>
          <w:szCs w:val="24"/>
        </w:rPr>
        <w:t>subjekt, i to:</w:t>
      </w:r>
    </w:p>
    <w:p w14:paraId="6CCE6D07" w14:textId="77777777" w:rsidR="00481427" w:rsidRPr="003E215D" w:rsidRDefault="00481427" w:rsidP="00481427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E215D">
        <w:rPr>
          <w:rFonts w:ascii="Times New Roman" w:hAnsi="Times New Roman" w:cs="Times New Roman"/>
          <w:sz w:val="24"/>
          <w:szCs w:val="24"/>
        </w:rPr>
        <w:t>1. ako je predmet nabave stvaranje ili stjecanje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15D">
        <w:rPr>
          <w:rFonts w:ascii="Times New Roman" w:hAnsi="Times New Roman" w:cs="Times New Roman"/>
          <w:sz w:val="24"/>
          <w:szCs w:val="24"/>
        </w:rPr>
        <w:t>jedinstvenog umjetničkog djela ili umjetničke izvedbe</w:t>
      </w:r>
    </w:p>
    <w:p w14:paraId="4639848D" w14:textId="77777777" w:rsidR="00481427" w:rsidRPr="003E215D" w:rsidRDefault="00481427" w:rsidP="00481427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E215D">
        <w:rPr>
          <w:rFonts w:ascii="Times New Roman" w:hAnsi="Times New Roman" w:cs="Times New Roman"/>
          <w:sz w:val="24"/>
          <w:szCs w:val="24"/>
        </w:rPr>
        <w:t>2. ako iz tehničkih razloga predmet nabave može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15D">
        <w:rPr>
          <w:rFonts w:ascii="Times New Roman" w:hAnsi="Times New Roman" w:cs="Times New Roman"/>
          <w:sz w:val="24"/>
          <w:szCs w:val="24"/>
        </w:rPr>
        <w:t>isporučiti samo određeni gospodarski subjekt ili</w:t>
      </w:r>
    </w:p>
    <w:p w14:paraId="279EFB5A" w14:textId="77777777" w:rsidR="00481427" w:rsidRDefault="00481427" w:rsidP="00481427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E215D">
        <w:rPr>
          <w:rFonts w:ascii="Times New Roman" w:hAnsi="Times New Roman" w:cs="Times New Roman"/>
          <w:sz w:val="24"/>
          <w:szCs w:val="24"/>
        </w:rPr>
        <w:t>3. ako je to nužno radi zaštite isključivih prava, uključujući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15D">
        <w:rPr>
          <w:rFonts w:ascii="Times New Roman" w:hAnsi="Times New Roman" w:cs="Times New Roman"/>
          <w:sz w:val="24"/>
          <w:szCs w:val="24"/>
        </w:rPr>
        <w:t>prava intelektualnog vlasništva</w:t>
      </w:r>
    </w:p>
    <w:p w14:paraId="191D7547" w14:textId="6FAA980B" w:rsidR="00481427" w:rsidRDefault="00481427" w:rsidP="00481427">
      <w:pPr>
        <w:pStyle w:val="Bezproreda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215D">
        <w:rPr>
          <w:rFonts w:ascii="Times New Roman" w:hAnsi="Times New Roman" w:cs="Times New Roman"/>
          <w:sz w:val="24"/>
          <w:szCs w:val="24"/>
        </w:rPr>
        <w:lastRenderedPageBreak/>
        <w:t>ako postoji iznimna žurnost uzrokovana događajima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15D">
        <w:rPr>
          <w:rFonts w:ascii="Times New Roman" w:hAnsi="Times New Roman" w:cs="Times New Roman"/>
          <w:sz w:val="24"/>
          <w:szCs w:val="24"/>
        </w:rPr>
        <w:t xml:space="preserve">koje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3E215D">
        <w:rPr>
          <w:rFonts w:ascii="Times New Roman" w:hAnsi="Times New Roman" w:cs="Times New Roman"/>
          <w:sz w:val="24"/>
          <w:szCs w:val="24"/>
        </w:rPr>
        <w:t xml:space="preserve"> nije mogao predvidjeti niti na njih utjecati.</w:t>
      </w:r>
    </w:p>
    <w:p w14:paraId="1A28E682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E1FC82B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F5C6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F5C63">
        <w:rPr>
          <w:rFonts w:ascii="Times New Roman" w:hAnsi="Times New Roman" w:cs="Times New Roman"/>
          <w:sz w:val="24"/>
          <w:szCs w:val="24"/>
        </w:rPr>
        <w:t xml:space="preserve">) Razlozi za primjenu iznimke iz stavka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F5C63">
        <w:rPr>
          <w:rFonts w:ascii="Times New Roman" w:hAnsi="Times New Roman" w:cs="Times New Roman"/>
          <w:sz w:val="24"/>
          <w:szCs w:val="24"/>
        </w:rPr>
        <w:t>. ovoga članka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5C63">
        <w:rPr>
          <w:rFonts w:ascii="Times New Roman" w:hAnsi="Times New Roman" w:cs="Times New Roman"/>
          <w:sz w:val="24"/>
          <w:szCs w:val="24"/>
        </w:rPr>
        <w:t>navode se i obrazlažu u objavi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5C63">
        <w:rPr>
          <w:rFonts w:ascii="Times New Roman" w:hAnsi="Times New Roman" w:cs="Times New Roman"/>
          <w:sz w:val="24"/>
          <w:szCs w:val="24"/>
        </w:rPr>
        <w:t>modulu jednostavne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5C63">
        <w:rPr>
          <w:rFonts w:ascii="Times New Roman" w:hAnsi="Times New Roman" w:cs="Times New Roman"/>
          <w:sz w:val="24"/>
          <w:szCs w:val="24"/>
        </w:rPr>
        <w:t>nabave EOJN RH.</w:t>
      </w:r>
    </w:p>
    <w:p w14:paraId="144EE347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171E37A" w14:textId="77777777" w:rsidR="00481427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TEHNIKE I </w:t>
      </w:r>
      <w:r w:rsidRPr="00213293">
        <w:rPr>
          <w:rFonts w:ascii="Times New Roman" w:hAnsi="Times New Roman" w:cs="Times New Roman"/>
          <w:sz w:val="24"/>
          <w:szCs w:val="24"/>
        </w:rPr>
        <w:t>INSTRUMENTI ZA ELEKTRONIČKU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293">
        <w:rPr>
          <w:rFonts w:ascii="Times New Roman" w:hAnsi="Times New Roman" w:cs="Times New Roman"/>
          <w:sz w:val="24"/>
          <w:szCs w:val="24"/>
        </w:rPr>
        <w:t>ZBIRNU NABAVU</w:t>
      </w:r>
    </w:p>
    <w:p w14:paraId="79307A23" w14:textId="77777777" w:rsidR="00481427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53CA811B" w14:textId="77777777" w:rsidR="00481427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4. </w:t>
      </w:r>
    </w:p>
    <w:p w14:paraId="1AC7D455" w14:textId="236D99B1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GDCK Dugo Selo</w:t>
      </w:r>
      <w:r w:rsidRPr="00D924EA">
        <w:rPr>
          <w:rFonts w:ascii="Times New Roman" w:hAnsi="Times New Roman" w:cs="Times New Roman"/>
          <w:sz w:val="24"/>
          <w:szCs w:val="24"/>
        </w:rPr>
        <w:t xml:space="preserve"> u postupku jednostavne nabave može koristiti okvirni sporazum</w:t>
      </w:r>
      <w:r>
        <w:rPr>
          <w:rFonts w:ascii="Times New Roman" w:hAnsi="Times New Roman" w:cs="Times New Roman"/>
          <w:sz w:val="24"/>
          <w:szCs w:val="24"/>
        </w:rPr>
        <w:t xml:space="preserve"> i/ili elektronički katalog kao</w:t>
      </w:r>
      <w:r w:rsidRPr="00D924EA">
        <w:rPr>
          <w:rFonts w:ascii="Times New Roman" w:hAnsi="Times New Roman" w:cs="Times New Roman"/>
          <w:sz w:val="24"/>
          <w:szCs w:val="24"/>
        </w:rPr>
        <w:t xml:space="preserve"> jednu od tehnika i instrumenata za elektroničku i zbirnu nabavu.</w:t>
      </w:r>
    </w:p>
    <w:p w14:paraId="7F298D74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8248D67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Ukoliko se koristi funkcionalnost okvirnog sporazuma i/ili elektroničkog kataloga </w:t>
      </w:r>
      <w:r w:rsidRPr="00E14A80">
        <w:rPr>
          <w:rFonts w:ascii="Times New Roman" w:hAnsi="Times New Roman" w:cs="Times New Roman"/>
          <w:sz w:val="24"/>
          <w:szCs w:val="24"/>
        </w:rPr>
        <w:t xml:space="preserve">na odgovarajući način se primjenjuju odredbe </w:t>
      </w:r>
      <w:r>
        <w:rPr>
          <w:rFonts w:ascii="Times New Roman" w:hAnsi="Times New Roman" w:cs="Times New Roman"/>
          <w:sz w:val="24"/>
          <w:szCs w:val="24"/>
        </w:rPr>
        <w:t xml:space="preserve">iz članka 147. do članka 153. i iz članka 181. do članka 184. </w:t>
      </w:r>
      <w:r w:rsidRPr="00E14A80">
        <w:rPr>
          <w:rFonts w:ascii="Times New Roman" w:hAnsi="Times New Roman" w:cs="Times New Roman"/>
          <w:sz w:val="24"/>
          <w:szCs w:val="24"/>
        </w:rPr>
        <w:t>ZJN 2016.</w:t>
      </w:r>
    </w:p>
    <w:p w14:paraId="2D51A8C6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0C46D40" w14:textId="2D04F86A" w:rsidR="00481427" w:rsidRPr="0065039B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Ukoliko koristi navedene </w:t>
      </w:r>
      <w:r w:rsidRPr="00D924EA">
        <w:rPr>
          <w:rFonts w:ascii="Times New Roman" w:hAnsi="Times New Roman" w:cs="Times New Roman"/>
          <w:sz w:val="24"/>
          <w:szCs w:val="24"/>
        </w:rPr>
        <w:t>tehnik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924EA">
        <w:rPr>
          <w:rFonts w:ascii="Times New Roman" w:hAnsi="Times New Roman" w:cs="Times New Roman"/>
          <w:sz w:val="24"/>
          <w:szCs w:val="24"/>
        </w:rPr>
        <w:t xml:space="preserve"> i instrumen</w:t>
      </w:r>
      <w:r>
        <w:rPr>
          <w:rFonts w:ascii="Times New Roman" w:hAnsi="Times New Roman" w:cs="Times New Roman"/>
          <w:sz w:val="24"/>
          <w:szCs w:val="24"/>
        </w:rPr>
        <w:t>te</w:t>
      </w:r>
      <w:r w:rsidRPr="00D924EA">
        <w:rPr>
          <w:rFonts w:ascii="Times New Roman" w:hAnsi="Times New Roman" w:cs="Times New Roman"/>
          <w:sz w:val="24"/>
          <w:szCs w:val="24"/>
        </w:rPr>
        <w:t xml:space="preserve"> za elektroničku i zbirnu nabavu</w:t>
      </w:r>
      <w:r>
        <w:rPr>
          <w:rFonts w:ascii="Times New Roman" w:hAnsi="Times New Roman" w:cs="Times New Roman"/>
          <w:sz w:val="24"/>
          <w:szCs w:val="24"/>
        </w:rPr>
        <w:t>, GDCK Dugo Selo je dužan tu opciju označiti u EOJN RH prilikom pokretanja postupka.</w:t>
      </w:r>
    </w:p>
    <w:p w14:paraId="7AA0085D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86DC900" w14:textId="77777777" w:rsidR="00481427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TIJEK POSTUPKA</w:t>
      </w:r>
    </w:p>
    <w:p w14:paraId="56C4F085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C4C1141" w14:textId="77777777" w:rsidR="00481427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5.</w:t>
      </w:r>
    </w:p>
    <w:p w14:paraId="6D3EDCE0" w14:textId="42B67FEC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E14A80">
        <w:rPr>
          <w:rFonts w:ascii="Times New Roman" w:hAnsi="Times New Roman" w:cs="Times New Roman"/>
          <w:sz w:val="24"/>
          <w:szCs w:val="24"/>
        </w:rPr>
        <w:t xml:space="preserve">Postupak jednostavne nabave iz članka 3. stavka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14A8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do 5. </w:t>
      </w:r>
      <w:r w:rsidRPr="00E14A80">
        <w:rPr>
          <w:rFonts w:ascii="Times New Roman" w:hAnsi="Times New Roman" w:cs="Times New Roman"/>
          <w:sz w:val="24"/>
          <w:szCs w:val="24"/>
        </w:rPr>
        <w:t xml:space="preserve">Pravilnika provode članovi stručnog povjerenstva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E14A80">
        <w:rPr>
          <w:rFonts w:ascii="Times New Roman" w:hAnsi="Times New Roman" w:cs="Times New Roman"/>
          <w:sz w:val="24"/>
          <w:szCs w:val="24"/>
        </w:rPr>
        <w:t xml:space="preserve"> koje imenuje ravnatelj/ravnateljica za pojedini postupak.</w:t>
      </w:r>
    </w:p>
    <w:p w14:paraId="1FAC7DA8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75D484F" w14:textId="77777777" w:rsidR="00481427" w:rsidRPr="00E14A80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10ABD3F9" w14:textId="7F2BAA1C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sz w:val="24"/>
          <w:szCs w:val="24"/>
        </w:rPr>
        <w:t>U p</w:t>
      </w:r>
      <w:r w:rsidRPr="00E14A80">
        <w:rPr>
          <w:rFonts w:ascii="Times New Roman" w:hAnsi="Times New Roman" w:cs="Times New Roman"/>
          <w:sz w:val="24"/>
          <w:szCs w:val="24"/>
        </w:rPr>
        <w:t>ostupk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14A80">
        <w:rPr>
          <w:rFonts w:ascii="Times New Roman" w:hAnsi="Times New Roman" w:cs="Times New Roman"/>
          <w:sz w:val="24"/>
          <w:szCs w:val="24"/>
        </w:rPr>
        <w:t xml:space="preserve"> jednostavne nabave iz članka 3. stavka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14A80">
        <w:rPr>
          <w:rFonts w:ascii="Times New Roman" w:hAnsi="Times New Roman" w:cs="Times New Roman"/>
          <w:sz w:val="24"/>
          <w:szCs w:val="24"/>
        </w:rPr>
        <w:t>. Pravilnika</w:t>
      </w:r>
      <w:r>
        <w:rPr>
          <w:rFonts w:ascii="Times New Roman" w:hAnsi="Times New Roman" w:cs="Times New Roman"/>
          <w:sz w:val="24"/>
          <w:szCs w:val="24"/>
        </w:rPr>
        <w:t>, GDCK Dugo Selo</w:t>
      </w:r>
      <w:r w:rsidRPr="00E14A80">
        <w:rPr>
          <w:rFonts w:ascii="Times New Roman" w:hAnsi="Times New Roman" w:cs="Times New Roman"/>
          <w:sz w:val="24"/>
          <w:szCs w:val="24"/>
        </w:rPr>
        <w:t xml:space="preserve"> s gospodarskim subjektom u pravilu komunicira elektroničkim </w:t>
      </w:r>
      <w:r>
        <w:rPr>
          <w:rFonts w:ascii="Times New Roman" w:hAnsi="Times New Roman" w:cs="Times New Roman"/>
          <w:sz w:val="24"/>
          <w:szCs w:val="24"/>
        </w:rPr>
        <w:t>sredstvima komunikacije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2AEF9FB2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5CE37E5" w14:textId="77777777" w:rsidR="00481427" w:rsidRPr="00E14A80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134329EE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14A80">
        <w:rPr>
          <w:rFonts w:ascii="Times New Roman" w:hAnsi="Times New Roman" w:cs="Times New Roman"/>
          <w:sz w:val="24"/>
          <w:szCs w:val="24"/>
        </w:rPr>
        <w:t xml:space="preserve">) Postupak jednostavne nabave iz članka 3. </w:t>
      </w:r>
      <w:r>
        <w:rPr>
          <w:rFonts w:ascii="Times New Roman" w:hAnsi="Times New Roman" w:cs="Times New Roman"/>
          <w:sz w:val="24"/>
          <w:szCs w:val="24"/>
        </w:rPr>
        <w:t xml:space="preserve">stavka 2. i 3. </w:t>
      </w:r>
      <w:r w:rsidRPr="00E14A80">
        <w:rPr>
          <w:rFonts w:ascii="Times New Roman" w:hAnsi="Times New Roman" w:cs="Times New Roman"/>
          <w:sz w:val="24"/>
          <w:szCs w:val="24"/>
        </w:rPr>
        <w:t>ovog Pravilnika počinje slanjem poziva na dostavu ponuda</w:t>
      </w:r>
      <w:r>
        <w:rPr>
          <w:rFonts w:ascii="Times New Roman" w:hAnsi="Times New Roman" w:cs="Times New Roman"/>
          <w:sz w:val="24"/>
          <w:szCs w:val="24"/>
        </w:rPr>
        <w:t xml:space="preserve"> i/ili dokumentacije o nabavi koji se </w:t>
      </w:r>
      <w:r w:rsidRPr="00E14A80">
        <w:rPr>
          <w:rFonts w:ascii="Times New Roman" w:hAnsi="Times New Roman" w:cs="Times New Roman"/>
          <w:sz w:val="24"/>
          <w:szCs w:val="24"/>
        </w:rPr>
        <w:t>upućuj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14A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jednom ili više gospodarskih subjekata (ponuditelja) putem modula jednostavne nabave u EOJN RH.</w:t>
      </w:r>
    </w:p>
    <w:p w14:paraId="12AC4BDB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6E6D377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14A80">
        <w:rPr>
          <w:rFonts w:ascii="Times New Roman" w:hAnsi="Times New Roman" w:cs="Times New Roman"/>
          <w:sz w:val="24"/>
          <w:szCs w:val="24"/>
        </w:rPr>
        <w:t>) Rok za dostavu ponude ne smije biti kraći od pet (5) dana od dana slanja poziva na dostavu ponuda</w:t>
      </w:r>
      <w:r>
        <w:rPr>
          <w:rFonts w:ascii="Times New Roman" w:hAnsi="Times New Roman" w:cs="Times New Roman"/>
          <w:sz w:val="24"/>
          <w:szCs w:val="24"/>
        </w:rPr>
        <w:t xml:space="preserve"> i/ili dokumentacije o nabavi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104B844E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C1F526B" w14:textId="6843679F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A41AF">
        <w:rPr>
          <w:rFonts w:ascii="Times New Roman" w:hAnsi="Times New Roman" w:cs="Times New Roman"/>
          <w:sz w:val="24"/>
          <w:szCs w:val="24"/>
        </w:rPr>
        <w:t xml:space="preserve">(3) Iznimno od stavka 2. ovog članka, u opravdanim slučajevima (ovisno o žurnosti postupka i složenosti izrade ponude)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6A41AF">
        <w:rPr>
          <w:rFonts w:ascii="Times New Roman" w:hAnsi="Times New Roman" w:cs="Times New Roman"/>
          <w:sz w:val="24"/>
          <w:szCs w:val="24"/>
        </w:rPr>
        <w:t xml:space="preserve"> može odrediti i kraći rok za dostavu ponuda, ali ne kraći od tri (3) dana od slanja poziva na dostavu ponuda i/ili dokumentacije o nabavi.</w:t>
      </w:r>
    </w:p>
    <w:p w14:paraId="18A9A18C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EA7470F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14A80">
        <w:rPr>
          <w:rFonts w:ascii="Times New Roman" w:hAnsi="Times New Roman" w:cs="Times New Roman"/>
          <w:sz w:val="24"/>
          <w:szCs w:val="24"/>
        </w:rPr>
        <w:t xml:space="preserve">) Poziv na dostavu ponuda </w:t>
      </w:r>
      <w:r>
        <w:rPr>
          <w:rFonts w:ascii="Times New Roman" w:hAnsi="Times New Roman" w:cs="Times New Roman"/>
          <w:sz w:val="24"/>
          <w:szCs w:val="24"/>
        </w:rPr>
        <w:t>i/ili dokumentacija o nabavi</w:t>
      </w:r>
      <w:r w:rsidRPr="00E14A80">
        <w:rPr>
          <w:rFonts w:ascii="Times New Roman" w:hAnsi="Times New Roman" w:cs="Times New Roman"/>
          <w:sz w:val="24"/>
          <w:szCs w:val="24"/>
        </w:rPr>
        <w:t xml:space="preserve"> mora sadržavati sve podatke koji su </w:t>
      </w:r>
      <w:r>
        <w:rPr>
          <w:rFonts w:ascii="Times New Roman" w:hAnsi="Times New Roman" w:cs="Times New Roman"/>
          <w:sz w:val="24"/>
          <w:szCs w:val="24"/>
        </w:rPr>
        <w:t>gospodarskim subjektima</w:t>
      </w:r>
      <w:r w:rsidRPr="00E14A80">
        <w:rPr>
          <w:rFonts w:ascii="Times New Roman" w:hAnsi="Times New Roman" w:cs="Times New Roman"/>
          <w:sz w:val="24"/>
          <w:szCs w:val="24"/>
        </w:rPr>
        <w:t xml:space="preserve"> potrebni za izradu ponude.</w:t>
      </w:r>
    </w:p>
    <w:p w14:paraId="325DE411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7031CF1" w14:textId="65BC13D8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14A80">
        <w:rPr>
          <w:rFonts w:ascii="Times New Roman" w:hAnsi="Times New Roman" w:cs="Times New Roman"/>
          <w:sz w:val="24"/>
          <w:szCs w:val="24"/>
        </w:rPr>
        <w:t xml:space="preserve">) </w:t>
      </w:r>
      <w:r w:rsidRPr="007F5A92">
        <w:rPr>
          <w:rFonts w:ascii="Times New Roman" w:hAnsi="Times New Roman" w:cs="Times New Roman"/>
          <w:sz w:val="24"/>
          <w:szCs w:val="24"/>
        </w:rPr>
        <w:t xml:space="preserve">Zainteresirani gospodarski subjekti mogu zahtijevati objašnjenje i/ili izmjenu poziva na dostavu ponuda </w:t>
      </w:r>
      <w:r>
        <w:rPr>
          <w:rFonts w:ascii="Times New Roman" w:hAnsi="Times New Roman" w:cs="Times New Roman"/>
          <w:sz w:val="24"/>
          <w:szCs w:val="24"/>
        </w:rPr>
        <w:t xml:space="preserve">i/ili dokumentacije o nabavi </w:t>
      </w:r>
      <w:r w:rsidRPr="007F5A92">
        <w:rPr>
          <w:rFonts w:ascii="Times New Roman" w:hAnsi="Times New Roman" w:cs="Times New Roman"/>
          <w:sz w:val="24"/>
          <w:szCs w:val="24"/>
        </w:rPr>
        <w:t xml:space="preserve">najkasnije do isteka posljednjeg dana prije dana u kojem istječe rok za dostavu ponuda, a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7F5A92">
        <w:rPr>
          <w:rFonts w:ascii="Times New Roman" w:hAnsi="Times New Roman" w:cs="Times New Roman"/>
          <w:sz w:val="24"/>
          <w:szCs w:val="24"/>
        </w:rPr>
        <w:t xml:space="preserve"> će objašnjenje i/ili izmjenu poziva na dostavu ponuda </w:t>
      </w:r>
      <w:r>
        <w:rPr>
          <w:rFonts w:ascii="Times New Roman" w:hAnsi="Times New Roman" w:cs="Times New Roman"/>
          <w:sz w:val="24"/>
          <w:szCs w:val="24"/>
        </w:rPr>
        <w:t>i/ili dokumentacije o nabavi</w:t>
      </w:r>
      <w:r w:rsidRPr="007F5A92">
        <w:rPr>
          <w:rFonts w:ascii="Times New Roman" w:hAnsi="Times New Roman" w:cs="Times New Roman"/>
          <w:sz w:val="24"/>
          <w:szCs w:val="24"/>
        </w:rPr>
        <w:t xml:space="preserve"> kao odgovor na pravodobne upite dostaviti svim gospodarskim subjektima na isti način na koji je dostavio poziv na dostavu </w:t>
      </w:r>
      <w:r w:rsidRPr="007F5A92">
        <w:rPr>
          <w:rFonts w:ascii="Times New Roman" w:hAnsi="Times New Roman" w:cs="Times New Roman"/>
          <w:sz w:val="24"/>
          <w:szCs w:val="24"/>
        </w:rPr>
        <w:lastRenderedPageBreak/>
        <w:t>ponuda</w:t>
      </w:r>
      <w:r>
        <w:rPr>
          <w:rFonts w:ascii="Times New Roman" w:hAnsi="Times New Roman" w:cs="Times New Roman"/>
          <w:sz w:val="24"/>
          <w:szCs w:val="24"/>
        </w:rPr>
        <w:t xml:space="preserve"> i/ili dokumentaciju o nabavi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79CB">
        <w:rPr>
          <w:rFonts w:ascii="Times New Roman" w:hAnsi="Times New Roman" w:cs="Times New Roman"/>
          <w:sz w:val="24"/>
          <w:szCs w:val="24"/>
        </w:rPr>
        <w:t xml:space="preserve">Svi upiti, pitanja ili zahtjevi za </w:t>
      </w:r>
      <w:r w:rsidRPr="007F5A92">
        <w:rPr>
          <w:rFonts w:ascii="Times New Roman" w:hAnsi="Times New Roman" w:cs="Times New Roman"/>
          <w:sz w:val="24"/>
          <w:szCs w:val="24"/>
        </w:rPr>
        <w:t>objašnjenje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7F5A92">
        <w:rPr>
          <w:rFonts w:ascii="Times New Roman" w:hAnsi="Times New Roman" w:cs="Times New Roman"/>
          <w:sz w:val="24"/>
          <w:szCs w:val="24"/>
        </w:rPr>
        <w:t xml:space="preserve"> i/ili izmjen</w:t>
      </w:r>
      <w:r>
        <w:rPr>
          <w:rFonts w:ascii="Times New Roman" w:hAnsi="Times New Roman" w:cs="Times New Roman"/>
          <w:sz w:val="24"/>
          <w:szCs w:val="24"/>
        </w:rPr>
        <w:t xml:space="preserve">om </w:t>
      </w:r>
      <w:r w:rsidRPr="007F5A92">
        <w:rPr>
          <w:rFonts w:ascii="Times New Roman" w:hAnsi="Times New Roman" w:cs="Times New Roman"/>
          <w:sz w:val="24"/>
          <w:szCs w:val="24"/>
        </w:rPr>
        <w:t xml:space="preserve">poziva na dostavu ponuda </w:t>
      </w:r>
      <w:r>
        <w:rPr>
          <w:rFonts w:ascii="Times New Roman" w:hAnsi="Times New Roman" w:cs="Times New Roman"/>
          <w:sz w:val="24"/>
          <w:szCs w:val="24"/>
        </w:rPr>
        <w:t xml:space="preserve">i/ili dokumentacije o nabavi, </w:t>
      </w:r>
      <w:r w:rsidRPr="00EF79CB">
        <w:rPr>
          <w:rFonts w:ascii="Times New Roman" w:hAnsi="Times New Roman" w:cs="Times New Roman"/>
          <w:sz w:val="24"/>
          <w:szCs w:val="24"/>
        </w:rPr>
        <w:t>gospodarski subjek</w:t>
      </w:r>
      <w:r>
        <w:rPr>
          <w:rFonts w:ascii="Times New Roman" w:hAnsi="Times New Roman" w:cs="Times New Roman"/>
          <w:sz w:val="24"/>
          <w:szCs w:val="24"/>
        </w:rPr>
        <w:t>ti</w:t>
      </w:r>
      <w:r w:rsidRPr="00EF79CB">
        <w:rPr>
          <w:rFonts w:ascii="Times New Roman" w:hAnsi="Times New Roman" w:cs="Times New Roman"/>
          <w:sz w:val="24"/>
          <w:szCs w:val="24"/>
        </w:rPr>
        <w:t xml:space="preserve"> podnose isključivo putem sustava EOJN RH.</w:t>
      </w:r>
    </w:p>
    <w:p w14:paraId="2D7A2F4E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3759070" w14:textId="58118E8F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(6) Do isteka roka za dostavu ponuda, GDCK Dugo Selo može izmijeniti </w:t>
      </w:r>
      <w:r w:rsidRPr="007F5A92">
        <w:rPr>
          <w:rFonts w:ascii="Times New Roman" w:hAnsi="Times New Roman" w:cs="Times New Roman"/>
          <w:sz w:val="24"/>
          <w:szCs w:val="24"/>
        </w:rPr>
        <w:t xml:space="preserve">poziv na dostavu ponuda </w:t>
      </w:r>
      <w:r>
        <w:rPr>
          <w:rFonts w:ascii="Times New Roman" w:hAnsi="Times New Roman" w:cs="Times New Roman"/>
          <w:sz w:val="24"/>
          <w:szCs w:val="24"/>
        </w:rPr>
        <w:t xml:space="preserve">i/ili dokumentaciju o nabavi </w:t>
      </w:r>
      <w:r w:rsidRPr="00B77A1F">
        <w:rPr>
          <w:rFonts w:ascii="Times New Roman" w:hAnsi="Times New Roman" w:cs="Times New Roman"/>
          <w:sz w:val="24"/>
          <w:szCs w:val="24"/>
        </w:rPr>
        <w:t>ili pozvati dodatne gospodarske subjekte da dostave ponude</w:t>
      </w:r>
      <w:r>
        <w:rPr>
          <w:rFonts w:ascii="Times New Roman" w:hAnsi="Times New Roman" w:cs="Times New Roman"/>
          <w:sz w:val="24"/>
          <w:szCs w:val="24"/>
        </w:rPr>
        <w:t xml:space="preserve">. Prilikom objave ispravka, </w:t>
      </w:r>
      <w:r w:rsidRPr="0083000B">
        <w:rPr>
          <w:rFonts w:ascii="Times New Roman" w:hAnsi="Times New Roman" w:cs="Times New Roman"/>
          <w:sz w:val="24"/>
          <w:szCs w:val="24"/>
        </w:rPr>
        <w:t xml:space="preserve">odnosno ponovnog slanja poziva gospodarskim subjektima,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8300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može</w:t>
      </w:r>
      <w:r w:rsidRPr="0083000B">
        <w:rPr>
          <w:rFonts w:ascii="Times New Roman" w:hAnsi="Times New Roman" w:cs="Times New Roman"/>
          <w:sz w:val="24"/>
          <w:szCs w:val="24"/>
        </w:rPr>
        <w:t xml:space="preserve"> odrediti novi, prikladan rok za dostavu ponuda.</w:t>
      </w:r>
    </w:p>
    <w:p w14:paraId="1032EF02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D07DCCC" w14:textId="77777777" w:rsidR="00481427" w:rsidRPr="00E14A80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01AE3303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14A80">
        <w:rPr>
          <w:rFonts w:ascii="Times New Roman" w:hAnsi="Times New Roman" w:cs="Times New Roman"/>
          <w:sz w:val="24"/>
          <w:szCs w:val="24"/>
        </w:rPr>
        <w:t xml:space="preserve">) Postupak jednostavne nabave iz članka 3. </w:t>
      </w:r>
      <w:r>
        <w:rPr>
          <w:rFonts w:ascii="Times New Roman" w:hAnsi="Times New Roman" w:cs="Times New Roman"/>
          <w:sz w:val="24"/>
          <w:szCs w:val="24"/>
        </w:rPr>
        <w:t xml:space="preserve">stavka 4. </w:t>
      </w:r>
      <w:r w:rsidRPr="00E14A80">
        <w:rPr>
          <w:rFonts w:ascii="Times New Roman" w:hAnsi="Times New Roman" w:cs="Times New Roman"/>
          <w:sz w:val="24"/>
          <w:szCs w:val="24"/>
        </w:rPr>
        <w:t xml:space="preserve">ovog Pravilnika počinje </w:t>
      </w:r>
      <w:r>
        <w:rPr>
          <w:rFonts w:ascii="Times New Roman" w:hAnsi="Times New Roman" w:cs="Times New Roman"/>
          <w:sz w:val="24"/>
          <w:szCs w:val="24"/>
        </w:rPr>
        <w:t xml:space="preserve">javnom </w:t>
      </w:r>
      <w:r w:rsidRPr="00953A6D">
        <w:rPr>
          <w:rFonts w:ascii="Times New Roman" w:hAnsi="Times New Roman" w:cs="Times New Roman"/>
          <w:sz w:val="24"/>
          <w:szCs w:val="24"/>
        </w:rPr>
        <w:t>objav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953A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poziva na dostavu ponuda i/ili dokumentacije o nabavi </w:t>
      </w:r>
      <w:r w:rsidRPr="00953A6D">
        <w:rPr>
          <w:rFonts w:ascii="Times New Roman" w:hAnsi="Times New Roman" w:cs="Times New Roman"/>
          <w:sz w:val="24"/>
          <w:szCs w:val="24"/>
        </w:rPr>
        <w:t>u modulu jednostavne nabave EOJN RH</w:t>
      </w:r>
      <w:r w:rsidRPr="00E14A8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E7B6B6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E591592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14A80">
        <w:rPr>
          <w:rFonts w:ascii="Times New Roman" w:hAnsi="Times New Roman" w:cs="Times New Roman"/>
          <w:sz w:val="24"/>
          <w:szCs w:val="24"/>
        </w:rPr>
        <w:t>) Rok za dostavu ponude ne smije biti kraći od pet (5) dana od dana slanja poziva na dostavu ponuda</w:t>
      </w:r>
      <w:r>
        <w:rPr>
          <w:rFonts w:ascii="Times New Roman" w:hAnsi="Times New Roman" w:cs="Times New Roman"/>
          <w:sz w:val="24"/>
          <w:szCs w:val="24"/>
        </w:rPr>
        <w:t xml:space="preserve"> i/ili dokumentacije o nabavi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1A9D6E63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4A09878" w14:textId="19FE291C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B09C3">
        <w:rPr>
          <w:rFonts w:ascii="Times New Roman" w:hAnsi="Times New Roman" w:cs="Times New Roman"/>
          <w:sz w:val="24"/>
          <w:szCs w:val="24"/>
        </w:rPr>
        <w:t xml:space="preserve">(3) Iznimno od stavka 2. ovog članka, u opravdanim slučajevima (ovisno o žurnosti postupka i složenosti izrade ponude)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7B09C3">
        <w:rPr>
          <w:rFonts w:ascii="Times New Roman" w:hAnsi="Times New Roman" w:cs="Times New Roman"/>
          <w:sz w:val="24"/>
          <w:szCs w:val="24"/>
        </w:rPr>
        <w:t xml:space="preserve"> može odrediti i kraći rok za dostavu ponuda, ali ne kraći od tri (3) dana od objave poziva na dostavu ponuda i/ili dokumentacije o nabavi.</w:t>
      </w:r>
    </w:p>
    <w:p w14:paraId="4005F887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01C3114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14A80">
        <w:rPr>
          <w:rFonts w:ascii="Times New Roman" w:hAnsi="Times New Roman" w:cs="Times New Roman"/>
          <w:sz w:val="24"/>
          <w:szCs w:val="24"/>
        </w:rPr>
        <w:t xml:space="preserve">) Poziv na dostavu ponuda </w:t>
      </w:r>
      <w:r>
        <w:rPr>
          <w:rFonts w:ascii="Times New Roman" w:hAnsi="Times New Roman" w:cs="Times New Roman"/>
          <w:sz w:val="24"/>
          <w:szCs w:val="24"/>
        </w:rPr>
        <w:t>i/ili dokumentacija o nabavi</w:t>
      </w:r>
      <w:r w:rsidRPr="00E14A80">
        <w:rPr>
          <w:rFonts w:ascii="Times New Roman" w:hAnsi="Times New Roman" w:cs="Times New Roman"/>
          <w:sz w:val="24"/>
          <w:szCs w:val="24"/>
        </w:rPr>
        <w:t xml:space="preserve"> mora sadržavati sve podatke koji su </w:t>
      </w:r>
      <w:r>
        <w:rPr>
          <w:rFonts w:ascii="Times New Roman" w:hAnsi="Times New Roman" w:cs="Times New Roman"/>
          <w:sz w:val="24"/>
          <w:szCs w:val="24"/>
        </w:rPr>
        <w:t>gospodarskim subjektima</w:t>
      </w:r>
      <w:r w:rsidRPr="00E14A80">
        <w:rPr>
          <w:rFonts w:ascii="Times New Roman" w:hAnsi="Times New Roman" w:cs="Times New Roman"/>
          <w:sz w:val="24"/>
          <w:szCs w:val="24"/>
        </w:rPr>
        <w:t xml:space="preserve"> potrebni za izradu ponude.</w:t>
      </w:r>
    </w:p>
    <w:p w14:paraId="1493A489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F1BCE31" w14:textId="1905725B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14A80">
        <w:rPr>
          <w:rFonts w:ascii="Times New Roman" w:hAnsi="Times New Roman" w:cs="Times New Roman"/>
          <w:sz w:val="24"/>
          <w:szCs w:val="24"/>
        </w:rPr>
        <w:t xml:space="preserve">) </w:t>
      </w:r>
      <w:r w:rsidRPr="007F5A92">
        <w:rPr>
          <w:rFonts w:ascii="Times New Roman" w:hAnsi="Times New Roman" w:cs="Times New Roman"/>
          <w:sz w:val="24"/>
          <w:szCs w:val="24"/>
        </w:rPr>
        <w:t xml:space="preserve">Zainteresirani gospodarski subjekti mogu zahtijevati objašnjenje i/ili izmjenu poziva na dostavu ponuda </w:t>
      </w:r>
      <w:r>
        <w:rPr>
          <w:rFonts w:ascii="Times New Roman" w:hAnsi="Times New Roman" w:cs="Times New Roman"/>
          <w:sz w:val="24"/>
          <w:szCs w:val="24"/>
        </w:rPr>
        <w:t xml:space="preserve">i/ili dokumentacije o nabavi </w:t>
      </w:r>
      <w:r w:rsidRPr="007F5A92">
        <w:rPr>
          <w:rFonts w:ascii="Times New Roman" w:hAnsi="Times New Roman" w:cs="Times New Roman"/>
          <w:sz w:val="24"/>
          <w:szCs w:val="24"/>
        </w:rPr>
        <w:t xml:space="preserve">najkasnije do isteka posljednjeg dana prije dana u kojem istječe rok za dostavu ponuda, a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7F5A92">
        <w:rPr>
          <w:rFonts w:ascii="Times New Roman" w:hAnsi="Times New Roman" w:cs="Times New Roman"/>
          <w:sz w:val="24"/>
          <w:szCs w:val="24"/>
        </w:rPr>
        <w:t xml:space="preserve"> će objašnjenje i/ili izmjenu poziva na dostavu ponuda </w:t>
      </w:r>
      <w:r>
        <w:rPr>
          <w:rFonts w:ascii="Times New Roman" w:hAnsi="Times New Roman" w:cs="Times New Roman"/>
          <w:sz w:val="24"/>
          <w:szCs w:val="24"/>
        </w:rPr>
        <w:t>i/ili dokumentacije o nabavi</w:t>
      </w:r>
      <w:r w:rsidRPr="007F5A92">
        <w:rPr>
          <w:rFonts w:ascii="Times New Roman" w:hAnsi="Times New Roman" w:cs="Times New Roman"/>
          <w:sz w:val="24"/>
          <w:szCs w:val="24"/>
        </w:rPr>
        <w:t xml:space="preserve"> kao odgovor na pravodobne upite dostaviti svim gospodarskim subjektima na isti način na koji je dostavio poziv na dostavu ponuda</w:t>
      </w:r>
      <w:r>
        <w:rPr>
          <w:rFonts w:ascii="Times New Roman" w:hAnsi="Times New Roman" w:cs="Times New Roman"/>
          <w:sz w:val="24"/>
          <w:szCs w:val="24"/>
        </w:rPr>
        <w:t xml:space="preserve"> i/ili dokumentaciju o nabavi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79CB">
        <w:rPr>
          <w:rFonts w:ascii="Times New Roman" w:hAnsi="Times New Roman" w:cs="Times New Roman"/>
          <w:sz w:val="24"/>
          <w:szCs w:val="24"/>
        </w:rPr>
        <w:t xml:space="preserve">Svi upiti, pitanja ili zahtjevi za </w:t>
      </w:r>
      <w:r w:rsidRPr="007F5A92">
        <w:rPr>
          <w:rFonts w:ascii="Times New Roman" w:hAnsi="Times New Roman" w:cs="Times New Roman"/>
          <w:sz w:val="24"/>
          <w:szCs w:val="24"/>
        </w:rPr>
        <w:t>objašnjenje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7F5A92">
        <w:rPr>
          <w:rFonts w:ascii="Times New Roman" w:hAnsi="Times New Roman" w:cs="Times New Roman"/>
          <w:sz w:val="24"/>
          <w:szCs w:val="24"/>
        </w:rPr>
        <w:t xml:space="preserve"> i/ili izmjen</w:t>
      </w:r>
      <w:r>
        <w:rPr>
          <w:rFonts w:ascii="Times New Roman" w:hAnsi="Times New Roman" w:cs="Times New Roman"/>
          <w:sz w:val="24"/>
          <w:szCs w:val="24"/>
        </w:rPr>
        <w:t xml:space="preserve">om </w:t>
      </w:r>
      <w:r w:rsidRPr="007F5A92">
        <w:rPr>
          <w:rFonts w:ascii="Times New Roman" w:hAnsi="Times New Roman" w:cs="Times New Roman"/>
          <w:sz w:val="24"/>
          <w:szCs w:val="24"/>
        </w:rPr>
        <w:t xml:space="preserve">poziva na dostavu ponuda </w:t>
      </w:r>
      <w:r>
        <w:rPr>
          <w:rFonts w:ascii="Times New Roman" w:hAnsi="Times New Roman" w:cs="Times New Roman"/>
          <w:sz w:val="24"/>
          <w:szCs w:val="24"/>
        </w:rPr>
        <w:t xml:space="preserve">i/ili dokumentacije o nabavi, </w:t>
      </w:r>
      <w:r w:rsidRPr="00EF79CB">
        <w:rPr>
          <w:rFonts w:ascii="Times New Roman" w:hAnsi="Times New Roman" w:cs="Times New Roman"/>
          <w:sz w:val="24"/>
          <w:szCs w:val="24"/>
        </w:rPr>
        <w:t>gospodarski subjek</w:t>
      </w:r>
      <w:r>
        <w:rPr>
          <w:rFonts w:ascii="Times New Roman" w:hAnsi="Times New Roman" w:cs="Times New Roman"/>
          <w:sz w:val="24"/>
          <w:szCs w:val="24"/>
        </w:rPr>
        <w:t>ti</w:t>
      </w:r>
      <w:r w:rsidRPr="00EF79CB">
        <w:rPr>
          <w:rFonts w:ascii="Times New Roman" w:hAnsi="Times New Roman" w:cs="Times New Roman"/>
          <w:sz w:val="24"/>
          <w:szCs w:val="24"/>
        </w:rPr>
        <w:t xml:space="preserve"> podnose isključivo putem sustava EOJN RH.</w:t>
      </w:r>
    </w:p>
    <w:p w14:paraId="68C2375E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DD2FDDE" w14:textId="717877DC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(6) Do isteka roka za dostavu ponuda, GDCK Dugo Selo može izmijeniti </w:t>
      </w:r>
      <w:r w:rsidRPr="007F5A92">
        <w:rPr>
          <w:rFonts w:ascii="Times New Roman" w:hAnsi="Times New Roman" w:cs="Times New Roman"/>
          <w:sz w:val="24"/>
          <w:szCs w:val="24"/>
        </w:rPr>
        <w:t xml:space="preserve">poziv na dostavu ponuda </w:t>
      </w:r>
      <w:r>
        <w:rPr>
          <w:rFonts w:ascii="Times New Roman" w:hAnsi="Times New Roman" w:cs="Times New Roman"/>
          <w:sz w:val="24"/>
          <w:szCs w:val="24"/>
        </w:rPr>
        <w:t xml:space="preserve">i/ili dokumentaciju o nabavi </w:t>
      </w:r>
      <w:r w:rsidRPr="00B77A1F">
        <w:rPr>
          <w:rFonts w:ascii="Times New Roman" w:hAnsi="Times New Roman" w:cs="Times New Roman"/>
          <w:sz w:val="24"/>
          <w:szCs w:val="24"/>
        </w:rPr>
        <w:t>ili pozvati dodatne gospodarske subjekte da dostave ponude</w:t>
      </w:r>
      <w:r>
        <w:rPr>
          <w:rFonts w:ascii="Times New Roman" w:hAnsi="Times New Roman" w:cs="Times New Roman"/>
          <w:sz w:val="24"/>
          <w:szCs w:val="24"/>
        </w:rPr>
        <w:t xml:space="preserve">. Prilikom objave ispravka, </w:t>
      </w:r>
      <w:r w:rsidRPr="0083000B">
        <w:rPr>
          <w:rFonts w:ascii="Times New Roman" w:hAnsi="Times New Roman" w:cs="Times New Roman"/>
          <w:sz w:val="24"/>
          <w:szCs w:val="24"/>
        </w:rPr>
        <w:t xml:space="preserve">odnosno ponovnog slanja poziva gospodarskim subjektima,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8300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može</w:t>
      </w:r>
      <w:r w:rsidRPr="0083000B">
        <w:rPr>
          <w:rFonts w:ascii="Times New Roman" w:hAnsi="Times New Roman" w:cs="Times New Roman"/>
          <w:sz w:val="24"/>
          <w:szCs w:val="24"/>
        </w:rPr>
        <w:t xml:space="preserve"> odrediti novi, prikladan rok za dostavu ponuda.</w:t>
      </w:r>
    </w:p>
    <w:p w14:paraId="22621CFE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8FF131E" w14:textId="77777777" w:rsidR="00481427" w:rsidRPr="00E14A80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5C8D2D61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14A80">
        <w:rPr>
          <w:rFonts w:ascii="Times New Roman" w:hAnsi="Times New Roman" w:cs="Times New Roman"/>
          <w:sz w:val="24"/>
          <w:szCs w:val="24"/>
        </w:rPr>
        <w:t>) Ponuda je izjava volje gospodarskog subjekta da isporuči rob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14A80">
        <w:rPr>
          <w:rFonts w:ascii="Times New Roman" w:hAnsi="Times New Roman" w:cs="Times New Roman"/>
          <w:sz w:val="24"/>
          <w:szCs w:val="24"/>
        </w:rPr>
        <w:t>, pruži usluge ili izvede radove sukladno uvjetima i zahtjevima navedenima u pozivu na dostavu ponuda</w:t>
      </w:r>
      <w:r>
        <w:rPr>
          <w:rFonts w:ascii="Times New Roman" w:hAnsi="Times New Roman" w:cs="Times New Roman"/>
          <w:sz w:val="24"/>
          <w:szCs w:val="24"/>
        </w:rPr>
        <w:t xml:space="preserve"> i/ili dokumentaciji o nabavi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4A80">
        <w:rPr>
          <w:rFonts w:ascii="Times New Roman" w:hAnsi="Times New Roman" w:cs="Times New Roman"/>
          <w:sz w:val="24"/>
          <w:szCs w:val="24"/>
        </w:rPr>
        <w:t>Ponuda mora biti izrađena prema uvjetima iz poziva na dostavu ponuda</w:t>
      </w:r>
      <w:r>
        <w:rPr>
          <w:rFonts w:ascii="Times New Roman" w:hAnsi="Times New Roman" w:cs="Times New Roman"/>
          <w:sz w:val="24"/>
          <w:szCs w:val="24"/>
        </w:rPr>
        <w:t xml:space="preserve"> i/ili dokumentacije o nabavi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2F12C705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E69CA0D" w14:textId="19C69542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14A80">
        <w:rPr>
          <w:rFonts w:ascii="Times New Roman" w:hAnsi="Times New Roman" w:cs="Times New Roman"/>
          <w:sz w:val="24"/>
          <w:szCs w:val="24"/>
        </w:rPr>
        <w:t xml:space="preserve">) </w:t>
      </w:r>
      <w:r w:rsidRPr="002C2240">
        <w:rPr>
          <w:rFonts w:ascii="Times New Roman" w:hAnsi="Times New Roman" w:cs="Times New Roman"/>
          <w:sz w:val="24"/>
          <w:szCs w:val="24"/>
        </w:rPr>
        <w:t>Ponude se podnose isključivo elektronički, putem sustava EOJN RH.</w:t>
      </w:r>
      <w:r>
        <w:rPr>
          <w:rFonts w:ascii="Times New Roman" w:hAnsi="Times New Roman" w:cs="Times New Roman"/>
          <w:sz w:val="24"/>
          <w:szCs w:val="24"/>
        </w:rPr>
        <w:t xml:space="preserve"> GDCK Dugo Selo nema mogućnost </w:t>
      </w:r>
      <w:r w:rsidRPr="00C82F58">
        <w:rPr>
          <w:rFonts w:ascii="Times New Roman" w:hAnsi="Times New Roman" w:cs="Times New Roman"/>
          <w:sz w:val="24"/>
          <w:szCs w:val="24"/>
        </w:rPr>
        <w:t>uvesti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82F58">
        <w:rPr>
          <w:rFonts w:ascii="Times New Roman" w:hAnsi="Times New Roman" w:cs="Times New Roman"/>
          <w:sz w:val="24"/>
          <w:szCs w:val="24"/>
        </w:rPr>
        <w:t xml:space="preserve">prihvatiti </w:t>
      </w:r>
      <w:r>
        <w:rPr>
          <w:rFonts w:ascii="Times New Roman" w:hAnsi="Times New Roman" w:cs="Times New Roman"/>
          <w:sz w:val="24"/>
          <w:szCs w:val="24"/>
        </w:rPr>
        <w:t xml:space="preserve">niti odabrati </w:t>
      </w:r>
      <w:r w:rsidRPr="00C82F58">
        <w:rPr>
          <w:rFonts w:ascii="Times New Roman" w:hAnsi="Times New Roman" w:cs="Times New Roman"/>
          <w:sz w:val="24"/>
          <w:szCs w:val="24"/>
        </w:rPr>
        <w:t>ponud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C82F58">
        <w:rPr>
          <w:rFonts w:ascii="Times New Roman" w:hAnsi="Times New Roman" w:cs="Times New Roman"/>
          <w:sz w:val="24"/>
          <w:szCs w:val="24"/>
        </w:rPr>
        <w:t xml:space="preserve"> koj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82F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C82F58">
        <w:rPr>
          <w:rFonts w:ascii="Times New Roman" w:hAnsi="Times New Roman" w:cs="Times New Roman"/>
          <w:sz w:val="24"/>
          <w:szCs w:val="24"/>
        </w:rPr>
        <w:t xml:space="preserve"> pristigl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82F58">
        <w:rPr>
          <w:rFonts w:ascii="Times New Roman" w:hAnsi="Times New Roman" w:cs="Times New Roman"/>
          <w:sz w:val="24"/>
          <w:szCs w:val="24"/>
        </w:rPr>
        <w:t xml:space="preserve"> izvan modula jednostavne nabave u EOJN RH.</w:t>
      </w:r>
    </w:p>
    <w:p w14:paraId="3B79609D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A7C45AC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(3) </w:t>
      </w:r>
      <w:r w:rsidRPr="002A7733">
        <w:rPr>
          <w:rFonts w:ascii="Times New Roman" w:hAnsi="Times New Roman" w:cs="Times New Roman"/>
          <w:sz w:val="24"/>
          <w:szCs w:val="24"/>
        </w:rPr>
        <w:t>Gospodarski subjekt</w:t>
      </w:r>
      <w:r w:rsidRPr="00F342DC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(ponuditelj) </w:t>
      </w:r>
      <w:r w:rsidRPr="00E14A80">
        <w:rPr>
          <w:rFonts w:ascii="Times New Roman" w:hAnsi="Times New Roman" w:cs="Times New Roman"/>
          <w:sz w:val="24"/>
          <w:szCs w:val="24"/>
        </w:rPr>
        <w:t>može do isteka roka za dostavu ponuda dostaviti izmjenu i/ili dopunu ponude.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4A80">
        <w:rPr>
          <w:rFonts w:ascii="Times New Roman" w:hAnsi="Times New Roman" w:cs="Times New Roman"/>
          <w:sz w:val="24"/>
          <w:szCs w:val="24"/>
        </w:rPr>
        <w:t>Izmjena i/ili dopuna ponude dostavlja se na isti način kao i osnovna ponuda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E14A80">
        <w:rPr>
          <w:rFonts w:ascii="Times New Roman" w:hAnsi="Times New Roman" w:cs="Times New Roman"/>
          <w:sz w:val="24"/>
          <w:szCs w:val="24"/>
        </w:rPr>
        <w:t xml:space="preserve"> obveznom naznakom da se radi o izmjeni i/ili dopuni ponude.</w:t>
      </w:r>
    </w:p>
    <w:p w14:paraId="4C899AC5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60355C0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14A80">
        <w:rPr>
          <w:rFonts w:ascii="Times New Roman" w:hAnsi="Times New Roman" w:cs="Times New Roman"/>
          <w:sz w:val="24"/>
          <w:szCs w:val="24"/>
        </w:rPr>
        <w:t>) Ponuda mora biti zaprimljena do isteka roka za dostavu ponuda, a ponuda koja je zaprimljena nakon isteka roka se odbija kao nepravodobna.</w:t>
      </w:r>
    </w:p>
    <w:p w14:paraId="58FD8CF3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2153D31" w14:textId="7DADFA87" w:rsidR="00481427" w:rsidRPr="00C463F1" w:rsidRDefault="00481427" w:rsidP="00481427">
      <w:pPr>
        <w:pStyle w:val="Bezproreda"/>
        <w:jc w:val="both"/>
        <w:rPr>
          <w:rFonts w:ascii="Times New Roman" w:hAnsi="Times New Roman" w:cs="Times New Roman"/>
          <w:strike/>
          <w:color w:val="EE0000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14A80">
        <w:rPr>
          <w:rFonts w:ascii="Times New Roman" w:hAnsi="Times New Roman" w:cs="Times New Roman"/>
          <w:sz w:val="24"/>
          <w:szCs w:val="24"/>
        </w:rPr>
        <w:t xml:space="preserve">) </w:t>
      </w:r>
      <w:r w:rsidRPr="00FD1ADC">
        <w:rPr>
          <w:rFonts w:ascii="Times New Roman" w:hAnsi="Times New Roman" w:cs="Times New Roman"/>
          <w:sz w:val="24"/>
          <w:szCs w:val="24"/>
        </w:rPr>
        <w:t xml:space="preserve">Sustav EOJN RH automatski otvara ponude po isteku roka za njihovu dostavu, bez potrebe za intervencijom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FD1ADC">
        <w:rPr>
          <w:rFonts w:ascii="Times New Roman" w:hAnsi="Times New Roman" w:cs="Times New Roman"/>
          <w:sz w:val="24"/>
          <w:szCs w:val="24"/>
        </w:rPr>
        <w:t xml:space="preserve"> i pritom generira zapisnik o otvaranju ponuda. U slučajevima kada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FD1ADC">
        <w:rPr>
          <w:rFonts w:ascii="Times New Roman" w:hAnsi="Times New Roman" w:cs="Times New Roman"/>
          <w:sz w:val="24"/>
          <w:szCs w:val="24"/>
        </w:rPr>
        <w:t xml:space="preserve"> zahtijeva dostavu dijelova ponude fizičkim putem (npr. jamstva ili uzorci), sustav otvara samo elektroničke dijelove ponuda, dok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FD1ADC">
        <w:rPr>
          <w:rFonts w:ascii="Times New Roman" w:hAnsi="Times New Roman" w:cs="Times New Roman"/>
          <w:sz w:val="24"/>
          <w:szCs w:val="24"/>
        </w:rPr>
        <w:t xml:space="preserve"> evidentira pristigle fizičke dijelove u zapisniku generiranom u sustavu EOJN RH.</w:t>
      </w:r>
    </w:p>
    <w:p w14:paraId="53D93E64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03B6801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(6) </w:t>
      </w:r>
      <w:r w:rsidRPr="00366129">
        <w:rPr>
          <w:rFonts w:ascii="Times New Roman" w:hAnsi="Times New Roman" w:cs="Times New Roman"/>
          <w:sz w:val="24"/>
          <w:szCs w:val="24"/>
        </w:rPr>
        <w:t xml:space="preserve">Nakon otvaranja ponuda,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14A80">
        <w:rPr>
          <w:rFonts w:ascii="Times New Roman" w:hAnsi="Times New Roman" w:cs="Times New Roman"/>
          <w:sz w:val="24"/>
          <w:szCs w:val="24"/>
        </w:rPr>
        <w:t xml:space="preserve">tručno povjerenstvo pregledava </w:t>
      </w:r>
      <w:r>
        <w:rPr>
          <w:rFonts w:ascii="Times New Roman" w:hAnsi="Times New Roman" w:cs="Times New Roman"/>
          <w:sz w:val="24"/>
          <w:szCs w:val="24"/>
        </w:rPr>
        <w:t xml:space="preserve">i ocjenjuje </w:t>
      </w:r>
      <w:r w:rsidRPr="00E14A80">
        <w:rPr>
          <w:rFonts w:ascii="Times New Roman" w:hAnsi="Times New Roman" w:cs="Times New Roman"/>
          <w:sz w:val="24"/>
          <w:szCs w:val="24"/>
        </w:rPr>
        <w:t>zaprimljene ponude sukladno uvjetima i zahtjevima iz poziva na dostavu ponuda</w:t>
      </w:r>
      <w:r>
        <w:rPr>
          <w:rFonts w:ascii="Times New Roman" w:hAnsi="Times New Roman" w:cs="Times New Roman"/>
          <w:sz w:val="24"/>
          <w:szCs w:val="24"/>
        </w:rPr>
        <w:t xml:space="preserve"> i/ili dokumentacije o nabavi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1211DADD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206045C" w14:textId="081EF232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14A80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Gospodarski subjekt (ponuditelj)</w:t>
      </w:r>
      <w:r w:rsidRPr="00E14A80">
        <w:rPr>
          <w:rFonts w:ascii="Times New Roman" w:hAnsi="Times New Roman" w:cs="Times New Roman"/>
          <w:sz w:val="24"/>
          <w:szCs w:val="24"/>
        </w:rPr>
        <w:t xml:space="preserve"> tijekom postupka pregleda i ocjene ponuda </w:t>
      </w:r>
      <w:r>
        <w:rPr>
          <w:rFonts w:ascii="Times New Roman" w:hAnsi="Times New Roman" w:cs="Times New Roman"/>
          <w:sz w:val="24"/>
          <w:szCs w:val="24"/>
        </w:rPr>
        <w:t>može</w:t>
      </w:r>
      <w:r w:rsidRPr="00E14A80">
        <w:rPr>
          <w:rFonts w:ascii="Times New Roman" w:hAnsi="Times New Roman" w:cs="Times New Roman"/>
          <w:sz w:val="24"/>
          <w:szCs w:val="24"/>
        </w:rPr>
        <w:t xml:space="preserve"> biti pozvan da u primjerenom roku pojasn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E14A80">
        <w:rPr>
          <w:rFonts w:ascii="Times New Roman" w:hAnsi="Times New Roman" w:cs="Times New Roman"/>
          <w:sz w:val="24"/>
          <w:szCs w:val="24"/>
        </w:rPr>
        <w:t xml:space="preserve"> i/ili upotpun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E14A80">
        <w:rPr>
          <w:rFonts w:ascii="Times New Roman" w:hAnsi="Times New Roman" w:cs="Times New Roman"/>
          <w:sz w:val="24"/>
          <w:szCs w:val="24"/>
        </w:rPr>
        <w:t xml:space="preserve"> svoju ponudu.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7B7">
        <w:rPr>
          <w:rFonts w:ascii="Times New Roman" w:hAnsi="Times New Roman" w:cs="Times New Roman"/>
          <w:sz w:val="24"/>
          <w:szCs w:val="24"/>
        </w:rPr>
        <w:t xml:space="preserve">Tijekom pregleda i ocjene ponuda,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FD1A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će</w:t>
      </w:r>
      <w:r w:rsidRPr="004727B7">
        <w:rPr>
          <w:rFonts w:ascii="Times New Roman" w:hAnsi="Times New Roman" w:cs="Times New Roman"/>
          <w:sz w:val="24"/>
          <w:szCs w:val="24"/>
        </w:rPr>
        <w:t xml:space="preserve"> s gospodarskim subjektima </w:t>
      </w:r>
      <w:r>
        <w:rPr>
          <w:rFonts w:ascii="Times New Roman" w:hAnsi="Times New Roman" w:cs="Times New Roman"/>
          <w:sz w:val="24"/>
          <w:szCs w:val="24"/>
        </w:rPr>
        <w:t xml:space="preserve">(ponuditeljima) </w:t>
      </w:r>
      <w:r w:rsidRPr="004727B7">
        <w:rPr>
          <w:rFonts w:ascii="Times New Roman" w:hAnsi="Times New Roman" w:cs="Times New Roman"/>
          <w:sz w:val="24"/>
          <w:szCs w:val="24"/>
        </w:rPr>
        <w:t xml:space="preserve">koji su podnijeli ponudu </w:t>
      </w:r>
      <w:r>
        <w:rPr>
          <w:rFonts w:ascii="Times New Roman" w:hAnsi="Times New Roman" w:cs="Times New Roman"/>
          <w:sz w:val="24"/>
          <w:szCs w:val="24"/>
        </w:rPr>
        <w:t xml:space="preserve">komunicirati </w:t>
      </w:r>
      <w:r w:rsidRPr="004727B7">
        <w:rPr>
          <w:rFonts w:ascii="Times New Roman" w:hAnsi="Times New Roman" w:cs="Times New Roman"/>
          <w:sz w:val="24"/>
          <w:szCs w:val="24"/>
        </w:rPr>
        <w:t>putem EOJN RH.</w:t>
      </w:r>
    </w:p>
    <w:p w14:paraId="4BE2207A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D04C71B" w14:textId="77777777" w:rsidR="00481427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KRITERIJI ZA KVALITATIVNI ODABIR GOSPODARSKOG SUBJEKTA, JAMSTVA</w:t>
      </w:r>
    </w:p>
    <w:p w14:paraId="7B572807" w14:textId="77777777" w:rsidR="00481427" w:rsidRPr="00E14A80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59A790D9" w14:textId="77777777" w:rsidR="00481427" w:rsidRPr="00E14A80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0C6CBBDD" w14:textId="367DE259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E14A80">
        <w:rPr>
          <w:rFonts w:ascii="Times New Roman" w:hAnsi="Times New Roman" w:cs="Times New Roman"/>
          <w:sz w:val="24"/>
          <w:szCs w:val="24"/>
        </w:rPr>
        <w:t xml:space="preserve"> u pozivu na dostavu ponuda </w:t>
      </w:r>
      <w:r>
        <w:rPr>
          <w:rFonts w:ascii="Times New Roman" w:hAnsi="Times New Roman" w:cs="Times New Roman"/>
          <w:sz w:val="24"/>
          <w:szCs w:val="24"/>
        </w:rPr>
        <w:t>i/ili dokumentaciji o nabavi</w:t>
      </w:r>
      <w:r w:rsidRPr="00E14A80">
        <w:rPr>
          <w:rFonts w:ascii="Times New Roman" w:hAnsi="Times New Roman" w:cs="Times New Roman"/>
          <w:sz w:val="24"/>
          <w:szCs w:val="24"/>
        </w:rPr>
        <w:t xml:space="preserve"> može propisati jedan ili više kriterija za kvalitativni odabir gospodarskog subjekta, koji se mogu odnositi na osnove za isključenje, sposobnost za obavljanje profesionalne djelatnosti, ekonomsku i financijsku sposobnost te tehničku i stručnu sposobnost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4A80">
        <w:rPr>
          <w:rFonts w:ascii="Times New Roman" w:hAnsi="Times New Roman" w:cs="Times New Roman"/>
          <w:sz w:val="24"/>
          <w:szCs w:val="24"/>
        </w:rPr>
        <w:t>u smislu članka 251. – 259. ZJN 2016</w:t>
      </w:r>
      <w:r>
        <w:rPr>
          <w:rFonts w:ascii="Times New Roman" w:hAnsi="Times New Roman" w:cs="Times New Roman"/>
          <w:sz w:val="24"/>
          <w:szCs w:val="24"/>
        </w:rPr>
        <w:t xml:space="preserve"> te </w:t>
      </w:r>
      <w:r w:rsidRPr="00F90166">
        <w:rPr>
          <w:rFonts w:ascii="Times New Roman" w:hAnsi="Times New Roman" w:cs="Times New Roman"/>
          <w:sz w:val="24"/>
          <w:szCs w:val="24"/>
        </w:rPr>
        <w:t xml:space="preserve">norme osiguranja kvalitete i/ili norme upravljanja okolišem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90166">
        <w:rPr>
          <w:rFonts w:ascii="Times New Roman" w:hAnsi="Times New Roman" w:cs="Times New Roman"/>
          <w:sz w:val="24"/>
          <w:szCs w:val="24"/>
        </w:rPr>
        <w:t xml:space="preserve"> uvjete za izvršenje ugovora prema posebnim propisima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6FB765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2DB7AAD" w14:textId="2BA9BFB4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(2)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953C8E">
        <w:rPr>
          <w:rFonts w:ascii="Times New Roman" w:hAnsi="Times New Roman" w:cs="Times New Roman"/>
          <w:sz w:val="24"/>
          <w:szCs w:val="24"/>
        </w:rPr>
        <w:t xml:space="preserve"> može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3C8E">
        <w:rPr>
          <w:rFonts w:ascii="Times New Roman" w:hAnsi="Times New Roman" w:cs="Times New Roman"/>
          <w:sz w:val="24"/>
          <w:szCs w:val="24"/>
        </w:rPr>
        <w:t xml:space="preserve">koristiti </w:t>
      </w:r>
      <w:r>
        <w:rPr>
          <w:rFonts w:ascii="Times New Roman" w:hAnsi="Times New Roman" w:cs="Times New Roman"/>
          <w:sz w:val="24"/>
          <w:szCs w:val="24"/>
        </w:rPr>
        <w:t xml:space="preserve">obrazac </w:t>
      </w:r>
      <w:r w:rsidRPr="00953C8E">
        <w:rPr>
          <w:rFonts w:ascii="Times New Roman" w:hAnsi="Times New Roman" w:cs="Times New Roman"/>
          <w:sz w:val="24"/>
          <w:szCs w:val="24"/>
        </w:rPr>
        <w:t xml:space="preserve">ESPD kao sredstvo </w:t>
      </w:r>
      <w:r>
        <w:rPr>
          <w:rFonts w:ascii="Times New Roman" w:hAnsi="Times New Roman" w:cs="Times New Roman"/>
          <w:sz w:val="24"/>
          <w:szCs w:val="24"/>
        </w:rPr>
        <w:t xml:space="preserve">dokazivanja </w:t>
      </w:r>
      <w:r w:rsidRPr="00953C8E">
        <w:rPr>
          <w:rFonts w:ascii="Times New Roman" w:hAnsi="Times New Roman" w:cs="Times New Roman"/>
          <w:sz w:val="24"/>
          <w:szCs w:val="24"/>
        </w:rPr>
        <w:t>ili preliminarnog dokazivanja</w:t>
      </w:r>
      <w:r w:rsidRPr="00D26939">
        <w:rPr>
          <w:rFonts w:ascii="Times New Roman" w:hAnsi="Times New Roman" w:cs="Times New Roman"/>
          <w:sz w:val="24"/>
          <w:szCs w:val="24"/>
        </w:rPr>
        <w:t xml:space="preserve"> kriterij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26939">
        <w:rPr>
          <w:rFonts w:ascii="Times New Roman" w:hAnsi="Times New Roman" w:cs="Times New Roman"/>
          <w:sz w:val="24"/>
          <w:szCs w:val="24"/>
        </w:rPr>
        <w:t xml:space="preserve"> za kvalitativni odabir gospodarskog subjekta</w:t>
      </w:r>
      <w:r w:rsidRPr="00953C8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FE28A5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96A2E10" w14:textId="7B157F0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GDCK Dugo Selo</w:t>
      </w:r>
      <w:r w:rsidRPr="00953C8E">
        <w:rPr>
          <w:rFonts w:ascii="Times New Roman" w:hAnsi="Times New Roman" w:cs="Times New Roman"/>
          <w:sz w:val="24"/>
          <w:szCs w:val="24"/>
        </w:rPr>
        <w:t xml:space="preserve"> može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3C8E">
        <w:rPr>
          <w:rFonts w:ascii="Times New Roman" w:hAnsi="Times New Roman" w:cs="Times New Roman"/>
          <w:sz w:val="24"/>
          <w:szCs w:val="24"/>
        </w:rPr>
        <w:t>koristiti</w:t>
      </w:r>
      <w:r w:rsidRPr="00E14A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druge </w:t>
      </w:r>
      <w:r w:rsidRPr="00E14A80">
        <w:rPr>
          <w:rFonts w:ascii="Times New Roman" w:hAnsi="Times New Roman" w:cs="Times New Roman"/>
          <w:sz w:val="24"/>
          <w:szCs w:val="24"/>
        </w:rPr>
        <w:t>dokument</w:t>
      </w:r>
      <w:r>
        <w:rPr>
          <w:rFonts w:ascii="Times New Roman" w:hAnsi="Times New Roman" w:cs="Times New Roman"/>
          <w:sz w:val="24"/>
          <w:szCs w:val="24"/>
        </w:rPr>
        <w:t>e i dokaze</w:t>
      </w:r>
      <w:r w:rsidRPr="00E14A80">
        <w:rPr>
          <w:rFonts w:ascii="Times New Roman" w:hAnsi="Times New Roman" w:cs="Times New Roman"/>
          <w:sz w:val="24"/>
          <w:szCs w:val="24"/>
        </w:rPr>
        <w:t xml:space="preserve"> kojima gospodarski subjekt </w:t>
      </w:r>
      <w:r>
        <w:rPr>
          <w:rFonts w:ascii="Times New Roman" w:hAnsi="Times New Roman" w:cs="Times New Roman"/>
          <w:sz w:val="24"/>
          <w:szCs w:val="24"/>
        </w:rPr>
        <w:t xml:space="preserve">(ponuditelj) </w:t>
      </w:r>
      <w:r w:rsidRPr="00E14A80">
        <w:rPr>
          <w:rFonts w:ascii="Times New Roman" w:hAnsi="Times New Roman" w:cs="Times New Roman"/>
          <w:sz w:val="24"/>
          <w:szCs w:val="24"/>
        </w:rPr>
        <w:t xml:space="preserve">dokazuje uvjete iz stavka 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14A80">
        <w:rPr>
          <w:rFonts w:ascii="Times New Roman" w:hAnsi="Times New Roman" w:cs="Times New Roman"/>
          <w:sz w:val="24"/>
          <w:szCs w:val="24"/>
        </w:rPr>
        <w:t>ovog članka</w:t>
      </w:r>
      <w:r>
        <w:rPr>
          <w:rFonts w:ascii="Times New Roman" w:hAnsi="Times New Roman" w:cs="Times New Roman"/>
          <w:sz w:val="24"/>
          <w:szCs w:val="24"/>
        </w:rPr>
        <w:t xml:space="preserve">, a u tom slučaju </w:t>
      </w:r>
      <w:r w:rsidRPr="00E14A80">
        <w:rPr>
          <w:rFonts w:ascii="Times New Roman" w:hAnsi="Times New Roman" w:cs="Times New Roman"/>
          <w:sz w:val="24"/>
          <w:szCs w:val="24"/>
        </w:rPr>
        <w:t>mogu biti dostavljeni u neovjerenoj preslici. Neovjerenu presliku predstavlja i neovjereni ispis elektroničkih isprava i potvrda.</w:t>
      </w:r>
    </w:p>
    <w:p w14:paraId="5975F9C5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DFBF23B" w14:textId="47E36D3E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103B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103BA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4103BA">
        <w:rPr>
          <w:rFonts w:ascii="Times New Roman" w:hAnsi="Times New Roman" w:cs="Times New Roman"/>
          <w:sz w:val="24"/>
          <w:szCs w:val="24"/>
        </w:rPr>
        <w:t xml:space="preserve"> može u bilo kojem trenutku tijekom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03BA">
        <w:rPr>
          <w:rFonts w:ascii="Times New Roman" w:hAnsi="Times New Roman" w:cs="Times New Roman"/>
          <w:sz w:val="24"/>
          <w:szCs w:val="24"/>
        </w:rPr>
        <w:t>postupka nabave, ako je to potrebno za pravilno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03BA">
        <w:rPr>
          <w:rFonts w:ascii="Times New Roman" w:hAnsi="Times New Roman" w:cs="Times New Roman"/>
          <w:sz w:val="24"/>
          <w:szCs w:val="24"/>
        </w:rPr>
        <w:t>provođenje postupka, provjeriti informacije navedene u</w:t>
      </w:r>
      <w:r>
        <w:rPr>
          <w:rFonts w:ascii="Times New Roman" w:hAnsi="Times New Roman" w:cs="Times New Roman"/>
          <w:sz w:val="24"/>
          <w:szCs w:val="24"/>
        </w:rPr>
        <w:t xml:space="preserve"> obrascu ESPD</w:t>
      </w:r>
      <w:r w:rsidRPr="004103BA">
        <w:rPr>
          <w:rFonts w:ascii="Times New Roman" w:hAnsi="Times New Roman" w:cs="Times New Roman"/>
          <w:sz w:val="24"/>
          <w:szCs w:val="24"/>
        </w:rPr>
        <w:t xml:space="preserve"> kod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03BA">
        <w:rPr>
          <w:rFonts w:ascii="Times New Roman" w:hAnsi="Times New Roman" w:cs="Times New Roman"/>
          <w:sz w:val="24"/>
          <w:szCs w:val="24"/>
        </w:rPr>
        <w:t>nadležnog tijela za vođenje službene evidencije o tim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03BA">
        <w:rPr>
          <w:rFonts w:ascii="Times New Roman" w:hAnsi="Times New Roman" w:cs="Times New Roman"/>
          <w:sz w:val="24"/>
          <w:szCs w:val="24"/>
        </w:rPr>
        <w:t>podacima (npr. kaznena evidencija) sukladno posebnom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03BA">
        <w:rPr>
          <w:rFonts w:ascii="Times New Roman" w:hAnsi="Times New Roman" w:cs="Times New Roman"/>
          <w:sz w:val="24"/>
          <w:szCs w:val="24"/>
        </w:rPr>
        <w:t>propisu i zatražiti izdavanje potvrde o tome, uvidom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03BA">
        <w:rPr>
          <w:rFonts w:ascii="Times New Roman" w:hAnsi="Times New Roman" w:cs="Times New Roman"/>
          <w:sz w:val="24"/>
          <w:szCs w:val="24"/>
        </w:rPr>
        <w:t>popratne dokumente ili dokaze koje već posjeduje, ili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03BA">
        <w:rPr>
          <w:rFonts w:ascii="Times New Roman" w:hAnsi="Times New Roman" w:cs="Times New Roman"/>
          <w:sz w:val="24"/>
          <w:szCs w:val="24"/>
        </w:rPr>
        <w:t>izravnim pristupom elektroničkim sredstvima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03BA">
        <w:rPr>
          <w:rFonts w:ascii="Times New Roman" w:hAnsi="Times New Roman" w:cs="Times New Roman"/>
          <w:sz w:val="24"/>
          <w:szCs w:val="24"/>
        </w:rPr>
        <w:t>komunikacije besplatnoj nacionalnoj bazi podataka.</w:t>
      </w:r>
    </w:p>
    <w:p w14:paraId="658877FB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F6FBB04" w14:textId="04E9DAE9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color w:val="1C1C1C"/>
          <w:sz w:val="24"/>
          <w:szCs w:val="24"/>
        </w:rPr>
      </w:pPr>
      <w:r w:rsidRPr="00E14A80">
        <w:rPr>
          <w:rFonts w:ascii="Times New Roman" w:hAnsi="Times New Roman" w:cs="Times New Roman"/>
          <w:color w:val="2B2B2B"/>
          <w:sz w:val="24"/>
          <w:szCs w:val="24"/>
        </w:rPr>
        <w:t>(</w:t>
      </w:r>
      <w:r>
        <w:rPr>
          <w:rFonts w:ascii="Times New Roman" w:hAnsi="Times New Roman" w:cs="Times New Roman"/>
          <w:color w:val="2B2B2B"/>
          <w:sz w:val="24"/>
          <w:szCs w:val="24"/>
        </w:rPr>
        <w:t>5</w:t>
      </w:r>
      <w:r w:rsidRPr="00E14A80">
        <w:rPr>
          <w:rFonts w:ascii="Times New Roman" w:hAnsi="Times New Roman" w:cs="Times New Roman"/>
          <w:color w:val="2B2B2B"/>
          <w:sz w:val="24"/>
          <w:szCs w:val="24"/>
        </w:rPr>
        <w:t xml:space="preserve">) U </w:t>
      </w:r>
      <w:r w:rsidRPr="00E14A80">
        <w:rPr>
          <w:rFonts w:ascii="Times New Roman" w:hAnsi="Times New Roman" w:cs="Times New Roman"/>
          <w:color w:val="161616"/>
          <w:sz w:val="24"/>
          <w:szCs w:val="24"/>
        </w:rPr>
        <w:t xml:space="preserve">pozivu </w:t>
      </w:r>
      <w:r w:rsidRPr="00E14A80">
        <w:rPr>
          <w:rFonts w:ascii="Times New Roman" w:hAnsi="Times New Roman" w:cs="Times New Roman"/>
          <w:color w:val="151515"/>
          <w:sz w:val="24"/>
          <w:szCs w:val="24"/>
        </w:rPr>
        <w:t xml:space="preserve">na </w:t>
      </w:r>
      <w:r w:rsidRPr="00E14A80">
        <w:rPr>
          <w:rFonts w:ascii="Times New Roman" w:hAnsi="Times New Roman" w:cs="Times New Roman"/>
          <w:color w:val="0F0F0F"/>
          <w:sz w:val="24"/>
          <w:szCs w:val="24"/>
        </w:rPr>
        <w:t xml:space="preserve">dostavu </w:t>
      </w:r>
      <w:r w:rsidRPr="00E14A80">
        <w:rPr>
          <w:rFonts w:ascii="Times New Roman" w:hAnsi="Times New Roman" w:cs="Times New Roman"/>
          <w:color w:val="151515"/>
          <w:sz w:val="24"/>
          <w:szCs w:val="24"/>
        </w:rPr>
        <w:t xml:space="preserve">ponuda </w:t>
      </w:r>
      <w:r>
        <w:rPr>
          <w:rFonts w:ascii="Times New Roman" w:hAnsi="Times New Roman" w:cs="Times New Roman"/>
          <w:sz w:val="24"/>
          <w:szCs w:val="24"/>
        </w:rPr>
        <w:t>i/ili dokumentaciji o nabavi</w:t>
      </w:r>
      <w:r w:rsidRPr="00E14A80">
        <w:rPr>
          <w:rFonts w:ascii="Times New Roman" w:hAnsi="Times New Roman" w:cs="Times New Roman"/>
          <w:sz w:val="24"/>
          <w:szCs w:val="24"/>
        </w:rPr>
        <w:t xml:space="preserve"> gospodarskim </w:t>
      </w:r>
      <w:r w:rsidRPr="00E14A80">
        <w:rPr>
          <w:rFonts w:ascii="Times New Roman" w:hAnsi="Times New Roman" w:cs="Times New Roman"/>
          <w:color w:val="0C0C0C"/>
          <w:sz w:val="24"/>
          <w:szCs w:val="24"/>
        </w:rPr>
        <w:t xml:space="preserve">subjektima </w:t>
      </w:r>
      <w:r w:rsidRPr="00E14A80">
        <w:rPr>
          <w:rFonts w:ascii="Times New Roman" w:hAnsi="Times New Roman" w:cs="Times New Roman"/>
          <w:color w:val="161616"/>
          <w:sz w:val="24"/>
          <w:szCs w:val="24"/>
        </w:rPr>
        <w:t xml:space="preserve">se </w:t>
      </w:r>
      <w:r w:rsidRPr="00E14A80">
        <w:rPr>
          <w:rFonts w:ascii="Times New Roman" w:hAnsi="Times New Roman" w:cs="Times New Roman"/>
          <w:color w:val="181818"/>
          <w:sz w:val="24"/>
          <w:szCs w:val="24"/>
        </w:rPr>
        <w:t xml:space="preserve">može </w:t>
      </w:r>
      <w:r w:rsidRPr="00E14A80">
        <w:rPr>
          <w:rFonts w:ascii="Times New Roman" w:hAnsi="Times New Roman" w:cs="Times New Roman"/>
          <w:color w:val="0F0F0F"/>
          <w:sz w:val="24"/>
          <w:szCs w:val="24"/>
        </w:rPr>
        <w:t xml:space="preserve">propisati </w:t>
      </w:r>
      <w:r w:rsidRPr="00E14A80">
        <w:rPr>
          <w:rFonts w:ascii="Times New Roman" w:hAnsi="Times New Roman" w:cs="Times New Roman"/>
          <w:sz w:val="24"/>
          <w:szCs w:val="24"/>
        </w:rPr>
        <w:t xml:space="preserve">obveza dostave jamstva </w:t>
      </w:r>
      <w:r w:rsidRPr="00E14A80">
        <w:rPr>
          <w:rFonts w:ascii="Times New Roman" w:hAnsi="Times New Roman" w:cs="Times New Roman"/>
          <w:color w:val="131313"/>
          <w:sz w:val="24"/>
          <w:szCs w:val="24"/>
        </w:rPr>
        <w:t xml:space="preserve">za ozbiljnost </w:t>
      </w:r>
      <w:r w:rsidRPr="00E14A80">
        <w:rPr>
          <w:rFonts w:ascii="Times New Roman" w:hAnsi="Times New Roman" w:cs="Times New Roman"/>
          <w:color w:val="111111"/>
          <w:sz w:val="24"/>
          <w:szCs w:val="24"/>
        </w:rPr>
        <w:t xml:space="preserve">ponude, </w:t>
      </w:r>
      <w:r w:rsidRPr="00E14A80">
        <w:rPr>
          <w:rFonts w:ascii="Times New Roman" w:hAnsi="Times New Roman" w:cs="Times New Roman"/>
          <w:color w:val="131313"/>
          <w:sz w:val="24"/>
          <w:szCs w:val="24"/>
        </w:rPr>
        <w:t xml:space="preserve">jamstva </w:t>
      </w:r>
      <w:r w:rsidRPr="00E14A80">
        <w:rPr>
          <w:rFonts w:ascii="Times New Roman" w:hAnsi="Times New Roman" w:cs="Times New Roman"/>
          <w:color w:val="212121"/>
          <w:sz w:val="24"/>
          <w:szCs w:val="24"/>
        </w:rPr>
        <w:t xml:space="preserve">za </w:t>
      </w:r>
      <w:r w:rsidRPr="00E14A80">
        <w:rPr>
          <w:rFonts w:ascii="Times New Roman" w:hAnsi="Times New Roman" w:cs="Times New Roman"/>
          <w:color w:val="131313"/>
          <w:sz w:val="24"/>
          <w:szCs w:val="24"/>
        </w:rPr>
        <w:t xml:space="preserve">uredno ispunjenje </w:t>
      </w:r>
      <w:r w:rsidRPr="00E14A80">
        <w:rPr>
          <w:rFonts w:ascii="Times New Roman" w:hAnsi="Times New Roman" w:cs="Times New Roman"/>
          <w:color w:val="0F0F0F"/>
          <w:sz w:val="24"/>
          <w:szCs w:val="24"/>
        </w:rPr>
        <w:t>ugovora,</w:t>
      </w:r>
      <w:r w:rsidRPr="00E14A80">
        <w:rPr>
          <w:rFonts w:ascii="Times New Roman" w:hAnsi="Times New Roman" w:cs="Times New Roman"/>
          <w:color w:val="0E0E0E"/>
          <w:sz w:val="24"/>
          <w:szCs w:val="24"/>
        </w:rPr>
        <w:t xml:space="preserve"> </w:t>
      </w:r>
      <w:r w:rsidRPr="00E14A80">
        <w:rPr>
          <w:rFonts w:ascii="Times New Roman" w:hAnsi="Times New Roman" w:cs="Times New Roman"/>
          <w:color w:val="0F0F0F"/>
          <w:sz w:val="24"/>
          <w:szCs w:val="24"/>
        </w:rPr>
        <w:t xml:space="preserve">jamstva </w:t>
      </w:r>
      <w:r w:rsidRPr="00E14A80">
        <w:rPr>
          <w:rFonts w:ascii="Times New Roman" w:hAnsi="Times New Roman" w:cs="Times New Roman"/>
          <w:color w:val="1A1A1A"/>
          <w:sz w:val="24"/>
          <w:szCs w:val="24"/>
        </w:rPr>
        <w:t>za</w:t>
      </w:r>
      <w:r w:rsidRPr="00E14A80">
        <w:rPr>
          <w:rFonts w:ascii="Times New Roman" w:hAnsi="Times New Roman" w:cs="Times New Roman"/>
          <w:color w:val="161616"/>
          <w:sz w:val="24"/>
          <w:szCs w:val="24"/>
        </w:rPr>
        <w:t xml:space="preserve"> otklanjanje </w:t>
      </w:r>
      <w:r w:rsidRPr="00E14A80">
        <w:rPr>
          <w:rFonts w:ascii="Times New Roman" w:hAnsi="Times New Roman" w:cs="Times New Roman"/>
          <w:sz w:val="24"/>
          <w:szCs w:val="24"/>
        </w:rPr>
        <w:t xml:space="preserve">nedostataka </w:t>
      </w:r>
      <w:r w:rsidRPr="00E14A80">
        <w:rPr>
          <w:rFonts w:ascii="Times New Roman" w:hAnsi="Times New Roman" w:cs="Times New Roman"/>
          <w:color w:val="111111"/>
          <w:sz w:val="24"/>
          <w:szCs w:val="24"/>
        </w:rPr>
        <w:t xml:space="preserve">u </w:t>
      </w:r>
      <w:r w:rsidRPr="00E14A80">
        <w:rPr>
          <w:rFonts w:ascii="Times New Roman" w:hAnsi="Times New Roman" w:cs="Times New Roman"/>
          <w:color w:val="161616"/>
          <w:sz w:val="24"/>
          <w:szCs w:val="24"/>
        </w:rPr>
        <w:t xml:space="preserve">jamstvenom </w:t>
      </w:r>
      <w:r w:rsidRPr="00E14A80">
        <w:rPr>
          <w:rFonts w:ascii="Times New Roman" w:hAnsi="Times New Roman" w:cs="Times New Roman"/>
          <w:sz w:val="24"/>
          <w:szCs w:val="24"/>
        </w:rPr>
        <w:t xml:space="preserve">roku, jamstva o osiguranju za pokriće odgovornosti i/ili drugoga odgovarajućeg jamstva koje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E14A80">
        <w:rPr>
          <w:rFonts w:ascii="Times New Roman" w:hAnsi="Times New Roman" w:cs="Times New Roman"/>
          <w:sz w:val="24"/>
          <w:szCs w:val="24"/>
        </w:rPr>
        <w:t xml:space="preserve"> zatraži, a </w:t>
      </w:r>
      <w:r w:rsidRPr="00E14A80">
        <w:rPr>
          <w:rFonts w:ascii="Times New Roman" w:hAnsi="Times New Roman" w:cs="Times New Roman"/>
          <w:color w:val="1C1C1C"/>
          <w:sz w:val="24"/>
          <w:szCs w:val="24"/>
        </w:rPr>
        <w:lastRenderedPageBreak/>
        <w:t xml:space="preserve">neovisno o sredstvu jamstva koje je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Pr="00E14A80">
        <w:rPr>
          <w:rFonts w:ascii="Times New Roman" w:hAnsi="Times New Roman" w:cs="Times New Roman"/>
          <w:color w:val="1C1C1C"/>
          <w:sz w:val="24"/>
          <w:szCs w:val="24"/>
        </w:rPr>
        <w:t>odredio, gospodarski subjekt može dati novčani polog u traženom iznosu.</w:t>
      </w:r>
    </w:p>
    <w:p w14:paraId="3C665255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C716477" w14:textId="77777777" w:rsidR="00481427" w:rsidRPr="00E14A80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KRITERIJ ZA ODABIR PONUDE</w:t>
      </w:r>
    </w:p>
    <w:p w14:paraId="6527FE0C" w14:textId="77777777" w:rsidR="00481427" w:rsidRPr="00E14A80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4A4A03E0" w14:textId="77777777" w:rsidR="00481427" w:rsidRPr="00E14A80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14838956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E14A80">
        <w:rPr>
          <w:rFonts w:ascii="Times New Roman" w:hAnsi="Times New Roman" w:cs="Times New Roman"/>
          <w:color w:val="131313"/>
          <w:sz w:val="24"/>
          <w:szCs w:val="24"/>
        </w:rPr>
        <w:t>(1) Kriterij za odabir ponude je najniža cijena ili ekonomski najpovoljnija ponuda.</w:t>
      </w:r>
    </w:p>
    <w:p w14:paraId="15385D5F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color w:val="131313"/>
          <w:sz w:val="24"/>
          <w:szCs w:val="24"/>
        </w:rPr>
      </w:pPr>
    </w:p>
    <w:p w14:paraId="2E62B0AC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14A80">
        <w:rPr>
          <w:rFonts w:ascii="Times New Roman" w:hAnsi="Times New Roman" w:cs="Times New Roman"/>
          <w:sz w:val="24"/>
          <w:szCs w:val="24"/>
        </w:rPr>
        <w:t xml:space="preserve">) Ukoliko je kriterij odabira ekonomski najpovoljnija ponuda, osim cijene </w:t>
      </w:r>
      <w:r>
        <w:rPr>
          <w:rFonts w:ascii="Times New Roman" w:hAnsi="Times New Roman" w:cs="Times New Roman"/>
          <w:sz w:val="24"/>
          <w:szCs w:val="24"/>
        </w:rPr>
        <w:t xml:space="preserve">ili troška </w:t>
      </w:r>
      <w:r w:rsidRPr="00E14A80">
        <w:rPr>
          <w:rFonts w:ascii="Times New Roman" w:hAnsi="Times New Roman" w:cs="Times New Roman"/>
          <w:sz w:val="24"/>
          <w:szCs w:val="24"/>
        </w:rPr>
        <w:t>u obzir se može uzeti i kvaliteta, kvalifikacije stručnjaka, tehničke prednosti, estetske, funkcionalne i ekološke osobine, operativni troškovi, organizacija, ekonomičnost, uvjeti izvršenja i drugi objektivni elementi.</w:t>
      </w:r>
    </w:p>
    <w:p w14:paraId="1B2081F1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925AAA8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14A80">
        <w:rPr>
          <w:rFonts w:ascii="Times New Roman" w:hAnsi="Times New Roman" w:cs="Times New Roman"/>
          <w:sz w:val="24"/>
          <w:szCs w:val="24"/>
        </w:rPr>
        <w:t>) Kriteriji za odabir ponude ne smiju biti diskriminirajući te moraju biti povezani s predmetom nabave.</w:t>
      </w:r>
    </w:p>
    <w:p w14:paraId="4510BA09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DBDBE4B" w14:textId="77777777" w:rsidR="00481427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ZAVRŠETAK POSTUPKA</w:t>
      </w:r>
    </w:p>
    <w:p w14:paraId="633A009C" w14:textId="77777777" w:rsidR="00481427" w:rsidRPr="00E14A80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433657CF" w14:textId="77777777" w:rsidR="00481427" w:rsidRPr="00E14A80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16D372B3" w14:textId="32C2198F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sz w:val="24"/>
          <w:szCs w:val="24"/>
        </w:rPr>
        <w:t>U p</w:t>
      </w:r>
      <w:r w:rsidRPr="00E14A80">
        <w:rPr>
          <w:rFonts w:ascii="Times New Roman" w:hAnsi="Times New Roman" w:cs="Times New Roman"/>
          <w:sz w:val="24"/>
          <w:szCs w:val="24"/>
        </w:rPr>
        <w:t>ostup</w:t>
      </w:r>
      <w:r>
        <w:rPr>
          <w:rFonts w:ascii="Times New Roman" w:hAnsi="Times New Roman" w:cs="Times New Roman"/>
          <w:sz w:val="24"/>
          <w:szCs w:val="24"/>
        </w:rPr>
        <w:t>cima</w:t>
      </w:r>
      <w:r w:rsidRPr="00E14A80">
        <w:rPr>
          <w:rFonts w:ascii="Times New Roman" w:hAnsi="Times New Roman" w:cs="Times New Roman"/>
          <w:sz w:val="24"/>
          <w:szCs w:val="24"/>
        </w:rPr>
        <w:t xml:space="preserve"> jednostavne nabave iz članka 3. </w:t>
      </w:r>
      <w:r>
        <w:rPr>
          <w:rFonts w:ascii="Times New Roman" w:hAnsi="Times New Roman" w:cs="Times New Roman"/>
          <w:sz w:val="24"/>
          <w:szCs w:val="24"/>
        </w:rPr>
        <w:t xml:space="preserve">stavka 2. do 4. </w:t>
      </w:r>
      <w:r w:rsidRPr="00E14A80">
        <w:rPr>
          <w:rFonts w:ascii="Times New Roman" w:hAnsi="Times New Roman" w:cs="Times New Roman"/>
          <w:sz w:val="24"/>
          <w:szCs w:val="24"/>
        </w:rPr>
        <w:t>ovog Pravilnika</w:t>
      </w:r>
      <w:r>
        <w:rPr>
          <w:rFonts w:ascii="Times New Roman" w:hAnsi="Times New Roman" w:cs="Times New Roman"/>
          <w:sz w:val="24"/>
          <w:szCs w:val="24"/>
        </w:rPr>
        <w:t>, GDCK Dugo Selo</w:t>
      </w:r>
      <w:r w:rsidRPr="00E14A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E2234F">
        <w:rPr>
          <w:rFonts w:ascii="Times New Roman" w:hAnsi="Times New Roman" w:cs="Times New Roman"/>
          <w:sz w:val="24"/>
          <w:szCs w:val="24"/>
        </w:rPr>
        <w:t>akon završetka pregleda i ocjene ponuda</w:t>
      </w:r>
      <w:r w:rsidRPr="00E14A80">
        <w:rPr>
          <w:rFonts w:ascii="Times New Roman" w:hAnsi="Times New Roman" w:cs="Times New Roman"/>
          <w:sz w:val="24"/>
          <w:szCs w:val="24"/>
        </w:rPr>
        <w:t xml:space="preserve"> donosi odluku o odabiru ponude, a ukoliko postoje razlozi za poništenje postupka jednostavne nabave donosi odluku o poništenju postupka.</w:t>
      </w:r>
    </w:p>
    <w:p w14:paraId="48E3EFFA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B7A3770" w14:textId="57E46702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(2) Ako su dvije ili više valjanih ponuda jednako rangirane prema kriteriju za odabir ponude (najniža cijena ili ekonomski najpovoljnija ponuda),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E14A80">
        <w:rPr>
          <w:rFonts w:ascii="Times New Roman" w:hAnsi="Times New Roman" w:cs="Times New Roman"/>
          <w:sz w:val="24"/>
          <w:szCs w:val="24"/>
        </w:rPr>
        <w:t xml:space="preserve"> će odabrati ponudu koja je zaprimljena ranije.</w:t>
      </w:r>
    </w:p>
    <w:p w14:paraId="4AADB9ED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5C284DB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(3) Odluka iz stavka 1. ovog članka se </w:t>
      </w:r>
      <w:r w:rsidRPr="00E2234F">
        <w:rPr>
          <w:rFonts w:ascii="Times New Roman" w:hAnsi="Times New Roman" w:cs="Times New Roman"/>
          <w:sz w:val="24"/>
          <w:szCs w:val="24"/>
        </w:rPr>
        <w:t xml:space="preserve">generira putem sustava EOJN RH </w:t>
      </w:r>
      <w:r>
        <w:rPr>
          <w:rFonts w:ascii="Times New Roman" w:hAnsi="Times New Roman" w:cs="Times New Roman"/>
          <w:sz w:val="24"/>
          <w:szCs w:val="24"/>
        </w:rPr>
        <w:t xml:space="preserve">te se </w:t>
      </w:r>
      <w:r w:rsidRPr="00E14A80">
        <w:rPr>
          <w:rFonts w:ascii="Times New Roman" w:hAnsi="Times New Roman" w:cs="Times New Roman"/>
          <w:sz w:val="24"/>
          <w:szCs w:val="24"/>
        </w:rPr>
        <w:t xml:space="preserve">dostavlja </w:t>
      </w:r>
      <w:r>
        <w:rPr>
          <w:rFonts w:ascii="Times New Roman" w:hAnsi="Times New Roman" w:cs="Times New Roman"/>
          <w:sz w:val="24"/>
          <w:szCs w:val="24"/>
        </w:rPr>
        <w:t>gospodarskim subjektima (</w:t>
      </w:r>
      <w:r w:rsidRPr="00E14A80">
        <w:rPr>
          <w:rFonts w:ascii="Times New Roman" w:hAnsi="Times New Roman" w:cs="Times New Roman"/>
          <w:sz w:val="24"/>
          <w:szCs w:val="24"/>
        </w:rPr>
        <w:t>ponuditeljima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14A80">
        <w:rPr>
          <w:rFonts w:ascii="Times New Roman" w:hAnsi="Times New Roman" w:cs="Times New Roman"/>
          <w:sz w:val="24"/>
          <w:szCs w:val="24"/>
        </w:rPr>
        <w:t xml:space="preserve"> istovremeno</w:t>
      </w:r>
      <w:r>
        <w:rPr>
          <w:rFonts w:ascii="Times New Roman" w:hAnsi="Times New Roman" w:cs="Times New Roman"/>
          <w:sz w:val="24"/>
          <w:szCs w:val="24"/>
        </w:rPr>
        <w:t xml:space="preserve"> posredstvom EOJN RH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126F6B2D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76F57DE" w14:textId="5D12C32D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(4) GDCK Dugo Selo</w:t>
      </w:r>
      <w:r w:rsidRPr="00E2234F">
        <w:rPr>
          <w:rFonts w:ascii="Times New Roman" w:hAnsi="Times New Roman" w:cs="Times New Roman"/>
          <w:sz w:val="24"/>
          <w:szCs w:val="24"/>
        </w:rPr>
        <w:t xml:space="preserve"> je dužan generir</w:t>
      </w:r>
      <w:r>
        <w:rPr>
          <w:rFonts w:ascii="Times New Roman" w:hAnsi="Times New Roman" w:cs="Times New Roman"/>
          <w:sz w:val="24"/>
          <w:szCs w:val="24"/>
        </w:rPr>
        <w:t xml:space="preserve">ati </w:t>
      </w:r>
      <w:r w:rsidRPr="00E2234F">
        <w:rPr>
          <w:rFonts w:ascii="Times New Roman" w:hAnsi="Times New Roman" w:cs="Times New Roman"/>
          <w:sz w:val="24"/>
          <w:szCs w:val="24"/>
        </w:rPr>
        <w:t xml:space="preserve">putem sustava EOJN RH </w:t>
      </w:r>
      <w:r>
        <w:rPr>
          <w:rFonts w:ascii="Times New Roman" w:hAnsi="Times New Roman" w:cs="Times New Roman"/>
          <w:sz w:val="24"/>
          <w:szCs w:val="24"/>
        </w:rPr>
        <w:t>zapisnik o pregledu i ocjeni ponuda te ga dostaviti gospodarskim subjektima (</w:t>
      </w:r>
      <w:r w:rsidRPr="00E14A80">
        <w:rPr>
          <w:rFonts w:ascii="Times New Roman" w:hAnsi="Times New Roman" w:cs="Times New Roman"/>
          <w:sz w:val="24"/>
          <w:szCs w:val="24"/>
        </w:rPr>
        <w:t>ponuditeljima</w:t>
      </w:r>
      <w:r>
        <w:rPr>
          <w:rFonts w:ascii="Times New Roman" w:hAnsi="Times New Roman" w:cs="Times New Roman"/>
          <w:sz w:val="24"/>
          <w:szCs w:val="24"/>
        </w:rPr>
        <w:t>) uz odluku o odabiru</w:t>
      </w:r>
      <w:r w:rsidRPr="00E2234F">
        <w:rPr>
          <w:rFonts w:ascii="Times New Roman" w:hAnsi="Times New Roman" w:cs="Times New Roman"/>
          <w:sz w:val="24"/>
          <w:szCs w:val="24"/>
        </w:rPr>
        <w:t xml:space="preserve">. U slučaju da postupak poništava bez provođenja pregleda i ocjene ponuda, </w:t>
      </w:r>
      <w:r>
        <w:rPr>
          <w:rFonts w:ascii="Times New Roman" w:hAnsi="Times New Roman" w:cs="Times New Roman"/>
          <w:sz w:val="24"/>
          <w:szCs w:val="24"/>
        </w:rPr>
        <w:t>gospodarskim subjektima (</w:t>
      </w:r>
      <w:r w:rsidRPr="00E14A80">
        <w:rPr>
          <w:rFonts w:ascii="Times New Roman" w:hAnsi="Times New Roman" w:cs="Times New Roman"/>
          <w:sz w:val="24"/>
          <w:szCs w:val="24"/>
        </w:rPr>
        <w:t>ponuditeljima</w:t>
      </w:r>
      <w:r>
        <w:rPr>
          <w:rFonts w:ascii="Times New Roman" w:hAnsi="Times New Roman" w:cs="Times New Roman"/>
          <w:sz w:val="24"/>
          <w:szCs w:val="24"/>
        </w:rPr>
        <w:t xml:space="preserve">) se dostavlja </w:t>
      </w:r>
      <w:r w:rsidRPr="00E2234F">
        <w:rPr>
          <w:rFonts w:ascii="Times New Roman" w:hAnsi="Times New Roman" w:cs="Times New Roman"/>
          <w:sz w:val="24"/>
          <w:szCs w:val="24"/>
        </w:rPr>
        <w:t>samo odluka o poništenju, bez pripadnog zapisnika.</w:t>
      </w:r>
    </w:p>
    <w:p w14:paraId="658AB42A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52EAB44" w14:textId="4CA3F7C2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(5) Gospodarski subjekt (p</w:t>
      </w:r>
      <w:r w:rsidRPr="00F3263E">
        <w:rPr>
          <w:rFonts w:ascii="Times New Roman" w:hAnsi="Times New Roman" w:cs="Times New Roman"/>
          <w:sz w:val="24"/>
          <w:szCs w:val="24"/>
        </w:rPr>
        <w:t>onuditelj</w:t>
      </w:r>
      <w:r>
        <w:rPr>
          <w:rFonts w:ascii="Times New Roman" w:hAnsi="Times New Roman" w:cs="Times New Roman"/>
          <w:sz w:val="24"/>
          <w:szCs w:val="24"/>
        </w:rPr>
        <w:t>) koji je u postupku podnio ponudu</w:t>
      </w:r>
      <w:r w:rsidRPr="00F3263E">
        <w:rPr>
          <w:rFonts w:ascii="Times New Roman" w:hAnsi="Times New Roman" w:cs="Times New Roman"/>
          <w:sz w:val="24"/>
          <w:szCs w:val="24"/>
        </w:rPr>
        <w:t xml:space="preserve"> može putem EOJN RH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63E">
        <w:rPr>
          <w:rFonts w:ascii="Times New Roman" w:hAnsi="Times New Roman" w:cs="Times New Roman"/>
          <w:sz w:val="24"/>
          <w:szCs w:val="24"/>
        </w:rPr>
        <w:t>tražiti uvid u ponud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3263E">
        <w:rPr>
          <w:rFonts w:ascii="Times New Roman" w:hAnsi="Times New Roman" w:cs="Times New Roman"/>
          <w:sz w:val="24"/>
          <w:szCs w:val="24"/>
        </w:rPr>
        <w:t xml:space="preserve"> i druge dijelove dokumentacije (</w:t>
      </w:r>
      <w:r>
        <w:rPr>
          <w:rFonts w:ascii="Times New Roman" w:hAnsi="Times New Roman" w:cs="Times New Roman"/>
          <w:sz w:val="24"/>
          <w:szCs w:val="24"/>
        </w:rPr>
        <w:t xml:space="preserve">primjerice </w:t>
      </w:r>
      <w:r w:rsidRPr="00F3263E">
        <w:rPr>
          <w:rFonts w:ascii="Times New Roman" w:hAnsi="Times New Roman" w:cs="Times New Roman"/>
          <w:sz w:val="24"/>
          <w:szCs w:val="24"/>
        </w:rPr>
        <w:t xml:space="preserve">komunikaciju s gospodarskim subjektima </w:t>
      </w:r>
      <w:r>
        <w:rPr>
          <w:rFonts w:ascii="Times New Roman" w:hAnsi="Times New Roman" w:cs="Times New Roman"/>
          <w:sz w:val="24"/>
          <w:szCs w:val="24"/>
        </w:rPr>
        <w:t xml:space="preserve">(ponuditeljima) </w:t>
      </w:r>
      <w:r w:rsidRPr="00F3263E">
        <w:rPr>
          <w:rFonts w:ascii="Times New Roman" w:hAnsi="Times New Roman" w:cs="Times New Roman"/>
          <w:sz w:val="24"/>
          <w:szCs w:val="24"/>
        </w:rPr>
        <w:t xml:space="preserve">tijekom pregleda i ocjene ponuda).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F3263E">
        <w:rPr>
          <w:rFonts w:ascii="Times New Roman" w:hAnsi="Times New Roman" w:cs="Times New Roman"/>
          <w:sz w:val="24"/>
          <w:szCs w:val="24"/>
        </w:rPr>
        <w:t xml:space="preserve"> odobrava zahtjev za uvidom putem EOJN RH. Međutim,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F3263E">
        <w:rPr>
          <w:rFonts w:ascii="Times New Roman" w:hAnsi="Times New Roman" w:cs="Times New Roman"/>
          <w:sz w:val="24"/>
          <w:szCs w:val="24"/>
        </w:rPr>
        <w:t xml:space="preserve"> iznimno može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F3263E">
        <w:rPr>
          <w:rFonts w:ascii="Times New Roman" w:hAnsi="Times New Roman" w:cs="Times New Roman"/>
          <w:sz w:val="24"/>
          <w:szCs w:val="24"/>
        </w:rPr>
        <w:t>odbiti takav zahtjev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3263E">
        <w:rPr>
          <w:rFonts w:ascii="Times New Roman" w:hAnsi="Times New Roman" w:cs="Times New Roman"/>
          <w:sz w:val="24"/>
          <w:szCs w:val="24"/>
        </w:rPr>
        <w:t xml:space="preserve">ako je uvid ograničen zbog zaštite tajnosti podataka ili zahtjeva kibernetičke sigurnosti. U slučaju da je postupak bio podijeljen u grupe, </w:t>
      </w:r>
      <w:r>
        <w:rPr>
          <w:rFonts w:ascii="Times New Roman" w:hAnsi="Times New Roman" w:cs="Times New Roman"/>
          <w:sz w:val="24"/>
          <w:szCs w:val="24"/>
        </w:rPr>
        <w:t>gospodarskom subjektu (</w:t>
      </w:r>
      <w:r w:rsidRPr="00F3263E">
        <w:rPr>
          <w:rFonts w:ascii="Times New Roman" w:hAnsi="Times New Roman" w:cs="Times New Roman"/>
          <w:sz w:val="24"/>
          <w:szCs w:val="24"/>
        </w:rPr>
        <w:t>ponuditelju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3263E">
        <w:rPr>
          <w:rFonts w:ascii="Times New Roman" w:hAnsi="Times New Roman" w:cs="Times New Roman"/>
          <w:sz w:val="24"/>
          <w:szCs w:val="24"/>
        </w:rPr>
        <w:t xml:space="preserve"> je dopušteno tražiti uvid samo u ponude i dokumentaciju vezanu za grupe za koje je podnio ponudu.</w:t>
      </w:r>
    </w:p>
    <w:p w14:paraId="3A6D1AC8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6A944A6" w14:textId="371D0CF5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(6) N</w:t>
      </w:r>
      <w:r w:rsidRPr="0051207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2077">
        <w:rPr>
          <w:rFonts w:ascii="Times New Roman" w:hAnsi="Times New Roman" w:cs="Times New Roman"/>
          <w:sz w:val="24"/>
          <w:szCs w:val="24"/>
        </w:rPr>
        <w:t xml:space="preserve">zahtjev </w:t>
      </w:r>
      <w:r>
        <w:rPr>
          <w:rFonts w:ascii="Times New Roman" w:hAnsi="Times New Roman" w:cs="Times New Roman"/>
          <w:sz w:val="24"/>
          <w:szCs w:val="24"/>
        </w:rPr>
        <w:t>gospodarskog subjekta (</w:t>
      </w:r>
      <w:r w:rsidRPr="00512077">
        <w:rPr>
          <w:rFonts w:ascii="Times New Roman" w:hAnsi="Times New Roman" w:cs="Times New Roman"/>
          <w:sz w:val="24"/>
          <w:szCs w:val="24"/>
        </w:rPr>
        <w:t>ponuditelja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120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koji je </w:t>
      </w:r>
      <w:r w:rsidRPr="00512077">
        <w:rPr>
          <w:rFonts w:ascii="Times New Roman" w:hAnsi="Times New Roman" w:cs="Times New Roman"/>
          <w:sz w:val="24"/>
          <w:szCs w:val="24"/>
        </w:rPr>
        <w:t>zaprimljen najkasnije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2077">
        <w:rPr>
          <w:rFonts w:ascii="Times New Roman" w:hAnsi="Times New Roman" w:cs="Times New Roman"/>
          <w:sz w:val="24"/>
          <w:szCs w:val="24"/>
        </w:rPr>
        <w:t xml:space="preserve">dan prije isteka roka za </w:t>
      </w:r>
      <w:r>
        <w:rPr>
          <w:rFonts w:ascii="Times New Roman" w:hAnsi="Times New Roman" w:cs="Times New Roman"/>
          <w:sz w:val="24"/>
          <w:szCs w:val="24"/>
        </w:rPr>
        <w:t>prigovor</w:t>
      </w:r>
      <w:r w:rsidRPr="0051207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512077">
        <w:rPr>
          <w:rFonts w:ascii="Times New Roman" w:hAnsi="Times New Roman" w:cs="Times New Roman"/>
          <w:sz w:val="24"/>
          <w:szCs w:val="24"/>
        </w:rPr>
        <w:t xml:space="preserve"> obvezan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2077">
        <w:rPr>
          <w:rFonts w:ascii="Times New Roman" w:hAnsi="Times New Roman" w:cs="Times New Roman"/>
          <w:sz w:val="24"/>
          <w:szCs w:val="24"/>
        </w:rPr>
        <w:t>najkasnije idući radni dan do 16:00 sati</w:t>
      </w:r>
      <w:r>
        <w:rPr>
          <w:rFonts w:ascii="Times New Roman" w:hAnsi="Times New Roman" w:cs="Times New Roman"/>
          <w:sz w:val="24"/>
          <w:szCs w:val="24"/>
        </w:rPr>
        <w:t xml:space="preserve"> omogućiti uvid u ponude i </w:t>
      </w:r>
      <w:r w:rsidRPr="00F3263E">
        <w:rPr>
          <w:rFonts w:ascii="Times New Roman" w:hAnsi="Times New Roman" w:cs="Times New Roman"/>
          <w:sz w:val="24"/>
          <w:szCs w:val="24"/>
        </w:rPr>
        <w:t>druge dijelove dokumentacije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BB4D8D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A9AEB5E" w14:textId="77777777" w:rsidR="00481427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PRAVNA ZAŠTITA - PRIGOVOR</w:t>
      </w:r>
    </w:p>
    <w:p w14:paraId="24446A7D" w14:textId="77777777" w:rsidR="00481427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6FB60244" w14:textId="77777777" w:rsidR="00481427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13.</w:t>
      </w:r>
    </w:p>
    <w:p w14:paraId="3481E822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Prigovor </w:t>
      </w:r>
      <w:r w:rsidRPr="0030305F">
        <w:rPr>
          <w:rFonts w:ascii="Times New Roman" w:hAnsi="Times New Roman" w:cs="Times New Roman"/>
          <w:sz w:val="24"/>
          <w:szCs w:val="24"/>
        </w:rPr>
        <w:t>na poziv na dostavu ponuda i/</w:t>
      </w:r>
      <w:proofErr w:type="spellStart"/>
      <w:r>
        <w:rPr>
          <w:rFonts w:ascii="Times New Roman" w:hAnsi="Times New Roman" w:cs="Times New Roman"/>
          <w:sz w:val="24"/>
          <w:szCs w:val="24"/>
        </w:rPr>
        <w:t>l</w:t>
      </w:r>
      <w:r w:rsidRPr="0030305F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Pr="0030305F">
        <w:rPr>
          <w:rFonts w:ascii="Times New Roman" w:hAnsi="Times New Roman" w:cs="Times New Roman"/>
          <w:sz w:val="24"/>
          <w:szCs w:val="24"/>
        </w:rPr>
        <w:t xml:space="preserve"> dokumentaciju o nabavi</w:t>
      </w:r>
      <w:r>
        <w:rPr>
          <w:rFonts w:ascii="Times New Roman" w:hAnsi="Times New Roman" w:cs="Times New Roman"/>
          <w:sz w:val="24"/>
          <w:szCs w:val="24"/>
        </w:rPr>
        <w:t xml:space="preserve"> mogu podnijeti samo gospodarski subjekti koji su zainteresirani za sudjelovanje, odnosno imaju pravni interes </w:t>
      </w:r>
      <w:r w:rsidRPr="0030305F">
        <w:rPr>
          <w:rFonts w:ascii="Times New Roman" w:hAnsi="Times New Roman" w:cs="Times New Roman"/>
          <w:sz w:val="24"/>
          <w:szCs w:val="24"/>
        </w:rPr>
        <w:t>u postupcima jednostavne nabave procijenjene vrijednosti nabave veće od 15.000,00 EUR bez PDV-a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B33CE3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533B6D1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Prigovor </w:t>
      </w:r>
      <w:r w:rsidRPr="0030305F">
        <w:rPr>
          <w:rFonts w:ascii="Times New Roman" w:hAnsi="Times New Roman" w:cs="Times New Roman"/>
          <w:sz w:val="24"/>
          <w:szCs w:val="24"/>
        </w:rPr>
        <w:t>na odluku o odabiru ili poništenju</w:t>
      </w:r>
      <w:r>
        <w:rPr>
          <w:rFonts w:ascii="Times New Roman" w:hAnsi="Times New Roman" w:cs="Times New Roman"/>
          <w:sz w:val="24"/>
          <w:szCs w:val="24"/>
        </w:rPr>
        <w:t xml:space="preserve"> mogu podnijeti samo gospodarski subjekti koji su sudjelovali kao ponuditelji </w:t>
      </w:r>
      <w:r w:rsidRPr="0030305F">
        <w:rPr>
          <w:rFonts w:ascii="Times New Roman" w:hAnsi="Times New Roman" w:cs="Times New Roman"/>
          <w:sz w:val="24"/>
          <w:szCs w:val="24"/>
        </w:rPr>
        <w:t>u postupcima jednostavne nabave procijenjene vrijednosti nabave veće od 15.000,00 EUR bez PDV-a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F94E90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647AD99" w14:textId="03BD2632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Pr="004958AC">
        <w:rPr>
          <w:rFonts w:ascii="Times New Roman" w:hAnsi="Times New Roman" w:cs="Times New Roman"/>
          <w:sz w:val="24"/>
          <w:szCs w:val="24"/>
        </w:rPr>
        <w:t xml:space="preserve">Prigovor podnosi osoba ovlaštena za zastupanje </w:t>
      </w:r>
      <w:r>
        <w:rPr>
          <w:rFonts w:ascii="Times New Roman" w:hAnsi="Times New Roman" w:cs="Times New Roman"/>
          <w:sz w:val="24"/>
          <w:szCs w:val="24"/>
        </w:rPr>
        <w:t>gospodarskog subjekta (</w:t>
      </w:r>
      <w:r w:rsidRPr="004958AC">
        <w:rPr>
          <w:rFonts w:ascii="Times New Roman" w:hAnsi="Times New Roman" w:cs="Times New Roman"/>
          <w:sz w:val="24"/>
          <w:szCs w:val="24"/>
        </w:rPr>
        <w:t>ponuditelja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958AC">
        <w:rPr>
          <w:rFonts w:ascii="Times New Roman" w:hAnsi="Times New Roman" w:cs="Times New Roman"/>
          <w:sz w:val="24"/>
          <w:szCs w:val="24"/>
        </w:rPr>
        <w:t>, a dostavlja ga u pisanom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58AC">
        <w:rPr>
          <w:rFonts w:ascii="Times New Roman" w:hAnsi="Times New Roman" w:cs="Times New Roman"/>
          <w:sz w:val="24"/>
          <w:szCs w:val="24"/>
        </w:rPr>
        <w:t xml:space="preserve">obliku isključivo </w:t>
      </w:r>
      <w:r>
        <w:rPr>
          <w:rFonts w:ascii="Times New Roman" w:hAnsi="Times New Roman" w:cs="Times New Roman"/>
          <w:sz w:val="24"/>
          <w:szCs w:val="24"/>
        </w:rPr>
        <w:t>posredstvom</w:t>
      </w:r>
      <w:r w:rsidRPr="004958AC">
        <w:rPr>
          <w:rFonts w:ascii="Times New Roman" w:hAnsi="Times New Roman" w:cs="Times New Roman"/>
          <w:sz w:val="24"/>
          <w:szCs w:val="24"/>
        </w:rPr>
        <w:t xml:space="preserve"> EOJN RH.</w:t>
      </w:r>
      <w:r>
        <w:rPr>
          <w:rFonts w:ascii="Times New Roman" w:hAnsi="Times New Roman" w:cs="Times New Roman"/>
          <w:sz w:val="24"/>
          <w:szCs w:val="24"/>
        </w:rPr>
        <w:t xml:space="preserve"> Ukoliko prigovor nije moguće dostaviti posredstvom</w:t>
      </w:r>
      <w:r w:rsidRPr="004958AC">
        <w:rPr>
          <w:rFonts w:ascii="Times New Roman" w:hAnsi="Times New Roman" w:cs="Times New Roman"/>
          <w:sz w:val="24"/>
          <w:szCs w:val="24"/>
        </w:rPr>
        <w:t xml:space="preserve"> EOJN RH</w:t>
      </w:r>
      <w:r>
        <w:rPr>
          <w:rFonts w:ascii="Times New Roman" w:hAnsi="Times New Roman" w:cs="Times New Roman"/>
          <w:sz w:val="24"/>
          <w:szCs w:val="24"/>
        </w:rPr>
        <w:t xml:space="preserve">, GDCK Dugo Selo će prilikom pokretanja postupka u pozivu na dostavu ponuda i/ili dokumentaciji o nabavi navesti </w:t>
      </w:r>
      <w:r w:rsidRPr="00C627A8">
        <w:rPr>
          <w:rFonts w:ascii="Times New Roman" w:hAnsi="Times New Roman" w:cs="Times New Roman"/>
          <w:sz w:val="24"/>
          <w:szCs w:val="24"/>
        </w:rPr>
        <w:t>alternativni način njegova podnošenja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DBA4C4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34CD969" w14:textId="77777777" w:rsidR="00481427" w:rsidRPr="007C13D4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66FAA">
        <w:rPr>
          <w:rFonts w:ascii="Times New Roman" w:hAnsi="Times New Roman" w:cs="Times New Roman"/>
          <w:sz w:val="24"/>
          <w:szCs w:val="24"/>
        </w:rPr>
        <w:t>(4) Prigovor na poziv na dostavu ponuda i/ili dokumentaciju o nabavi se izjavljuje u roku dva (2) dana od dana primitka ili objave poziva na dostavu ponuda i/ili dokumentacije o nabavi.</w:t>
      </w:r>
    </w:p>
    <w:p w14:paraId="063D3B55" w14:textId="77777777" w:rsidR="00481427" w:rsidRPr="007C13D4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619E978" w14:textId="77777777" w:rsidR="00481427" w:rsidRPr="007C13D4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66FAA">
        <w:rPr>
          <w:rFonts w:ascii="Times New Roman" w:hAnsi="Times New Roman" w:cs="Times New Roman"/>
          <w:sz w:val="24"/>
          <w:szCs w:val="24"/>
        </w:rPr>
        <w:t>(5) Prigovor na odluku o odabiru ili poništenju se izjavljuje u roku tri (3) dana od dana primitka ili objave odluke o odabiru ili poništenju.</w:t>
      </w:r>
    </w:p>
    <w:p w14:paraId="5B1E8645" w14:textId="77777777" w:rsidR="00481427" w:rsidRPr="007C13D4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D11F1A3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(6) </w:t>
      </w:r>
      <w:r w:rsidRPr="00F46F8E">
        <w:rPr>
          <w:rFonts w:ascii="Times New Roman" w:hAnsi="Times New Roman" w:cs="Times New Roman"/>
          <w:sz w:val="24"/>
          <w:szCs w:val="24"/>
        </w:rPr>
        <w:t xml:space="preserve">Podnošenje prigovora odgađa sklapanje </w:t>
      </w:r>
      <w:r>
        <w:rPr>
          <w:rFonts w:ascii="Times New Roman" w:hAnsi="Times New Roman" w:cs="Times New Roman"/>
          <w:sz w:val="24"/>
          <w:szCs w:val="24"/>
        </w:rPr>
        <w:t xml:space="preserve">okvirnog sporazuma i/ili </w:t>
      </w:r>
      <w:r w:rsidRPr="00F46F8E">
        <w:rPr>
          <w:rFonts w:ascii="Times New Roman" w:hAnsi="Times New Roman" w:cs="Times New Roman"/>
          <w:sz w:val="24"/>
          <w:szCs w:val="24"/>
        </w:rPr>
        <w:t xml:space="preserve">ugovora </w:t>
      </w:r>
      <w:r>
        <w:rPr>
          <w:rFonts w:ascii="Times New Roman" w:hAnsi="Times New Roman" w:cs="Times New Roman"/>
          <w:sz w:val="24"/>
          <w:szCs w:val="24"/>
        </w:rPr>
        <w:t>i/</w:t>
      </w:r>
      <w:r w:rsidRPr="00F46F8E">
        <w:rPr>
          <w:rFonts w:ascii="Times New Roman" w:hAnsi="Times New Roman" w:cs="Times New Roman"/>
          <w:sz w:val="24"/>
          <w:szCs w:val="24"/>
        </w:rPr>
        <w:t>ili izdavanje narudžbenice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373D">
        <w:rPr>
          <w:rFonts w:ascii="Times New Roman" w:hAnsi="Times New Roman" w:cs="Times New Roman"/>
          <w:sz w:val="24"/>
          <w:szCs w:val="24"/>
        </w:rPr>
        <w:t>do donošenja odluke o prigovoru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6FDB9E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24941B3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(7) </w:t>
      </w:r>
      <w:r w:rsidRPr="00E14A80">
        <w:rPr>
          <w:rFonts w:ascii="Times New Roman" w:hAnsi="Times New Roman" w:cs="Times New Roman"/>
          <w:sz w:val="24"/>
          <w:szCs w:val="24"/>
        </w:rPr>
        <w:t xml:space="preserve">Iznimno od stavka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14A80">
        <w:rPr>
          <w:rFonts w:ascii="Times New Roman" w:hAnsi="Times New Roman" w:cs="Times New Roman"/>
          <w:sz w:val="24"/>
          <w:szCs w:val="24"/>
        </w:rPr>
        <w:t>. ovog članka, u opravdanim slučajevima (</w:t>
      </w:r>
      <w:r w:rsidRPr="0043373D">
        <w:rPr>
          <w:rFonts w:ascii="Times New Roman" w:hAnsi="Times New Roman" w:cs="Times New Roman"/>
          <w:sz w:val="24"/>
          <w:szCs w:val="24"/>
        </w:rPr>
        <w:t>kao što je slučaj žurnosti</w:t>
      </w:r>
      <w:r w:rsidRPr="00E14A8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373D">
        <w:rPr>
          <w:rFonts w:ascii="Times New Roman" w:hAnsi="Times New Roman" w:cs="Times New Roman"/>
          <w:sz w:val="24"/>
          <w:szCs w:val="24"/>
        </w:rPr>
        <w:t xml:space="preserve">prigovor </w:t>
      </w:r>
      <w:r>
        <w:rPr>
          <w:rFonts w:ascii="Times New Roman" w:hAnsi="Times New Roman" w:cs="Times New Roman"/>
          <w:sz w:val="24"/>
          <w:szCs w:val="24"/>
        </w:rPr>
        <w:t>nema</w:t>
      </w:r>
      <w:r w:rsidRPr="004337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73D">
        <w:rPr>
          <w:rFonts w:ascii="Times New Roman" w:hAnsi="Times New Roman" w:cs="Times New Roman"/>
          <w:sz w:val="24"/>
          <w:szCs w:val="24"/>
        </w:rPr>
        <w:t>odgodni</w:t>
      </w:r>
      <w:proofErr w:type="spellEnd"/>
      <w:r w:rsidRPr="0043373D">
        <w:rPr>
          <w:rFonts w:ascii="Times New Roman" w:hAnsi="Times New Roman" w:cs="Times New Roman"/>
          <w:sz w:val="24"/>
          <w:szCs w:val="24"/>
        </w:rPr>
        <w:t xml:space="preserve"> učinak.</w:t>
      </w:r>
    </w:p>
    <w:p w14:paraId="4F6A28E6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6AFD43A" w14:textId="77777777" w:rsidR="00481427" w:rsidRPr="004958AC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958A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958AC">
        <w:rPr>
          <w:rFonts w:ascii="Times New Roman" w:hAnsi="Times New Roman" w:cs="Times New Roman"/>
          <w:sz w:val="24"/>
          <w:szCs w:val="24"/>
        </w:rPr>
        <w:t>) Prigovor mora sadržavati najmanje:</w:t>
      </w:r>
    </w:p>
    <w:p w14:paraId="126D894B" w14:textId="77777777" w:rsidR="00481427" w:rsidRPr="004958AC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4958AC">
        <w:rPr>
          <w:rFonts w:ascii="Times New Roman" w:hAnsi="Times New Roman" w:cs="Times New Roman"/>
          <w:sz w:val="24"/>
          <w:szCs w:val="24"/>
        </w:rPr>
        <w:t>podatke o podnositelju prigovora,</w:t>
      </w:r>
    </w:p>
    <w:p w14:paraId="0F38BC05" w14:textId="77777777" w:rsidR="00481427" w:rsidRPr="004958AC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958AC">
        <w:rPr>
          <w:rFonts w:ascii="Times New Roman" w:hAnsi="Times New Roman" w:cs="Times New Roman"/>
          <w:sz w:val="24"/>
          <w:szCs w:val="24"/>
        </w:rPr>
        <w:t>2. oznaku postupka jednostavne nabave (evidencijski broj nabave ili broj objave u EOJN RH),</w:t>
      </w:r>
    </w:p>
    <w:p w14:paraId="0E91C105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958AC">
        <w:rPr>
          <w:rFonts w:ascii="Times New Roman" w:hAnsi="Times New Roman" w:cs="Times New Roman"/>
          <w:sz w:val="24"/>
          <w:szCs w:val="24"/>
        </w:rPr>
        <w:t>3. kratko obrazloženje činjenica i navoda na kojima se prigovor temelji.</w:t>
      </w:r>
    </w:p>
    <w:p w14:paraId="08A68EF2" w14:textId="77777777" w:rsidR="00481427" w:rsidRPr="004958AC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8C6A13E" w14:textId="5F970525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66FAA">
        <w:rPr>
          <w:rFonts w:ascii="Times New Roman" w:hAnsi="Times New Roman" w:cs="Times New Roman"/>
          <w:sz w:val="24"/>
          <w:szCs w:val="24"/>
        </w:rPr>
        <w:t xml:space="preserve">(9) Ako prigovor sadržava kakav nedostatak koji onemogućuje postupanje po prigovoru, odnosno ako je nerazumljiv i/ili nepotpun,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066FAA">
        <w:rPr>
          <w:rFonts w:ascii="Times New Roman" w:hAnsi="Times New Roman" w:cs="Times New Roman"/>
          <w:sz w:val="24"/>
          <w:szCs w:val="24"/>
        </w:rPr>
        <w:t xml:space="preserve"> će putem EOJN RH pozvati podnositelja prigovora da u roku tri (3) dana otkloni nedostatak, uz upozorenje na pravne posljedice ako to u određenom roku ne učini.</w:t>
      </w:r>
    </w:p>
    <w:p w14:paraId="7724C4BA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89C017D" w14:textId="7563DEAB" w:rsidR="00481427" w:rsidRPr="00F45E01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(10) </w:t>
      </w:r>
      <w:r w:rsidRPr="00F45E01">
        <w:rPr>
          <w:rFonts w:ascii="Times New Roman" w:hAnsi="Times New Roman" w:cs="Times New Roman"/>
          <w:sz w:val="24"/>
          <w:szCs w:val="24"/>
        </w:rPr>
        <w:t xml:space="preserve">U postupku odlučivanja o prigovoru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F45E01">
        <w:rPr>
          <w:rFonts w:ascii="Times New Roman" w:hAnsi="Times New Roman" w:cs="Times New Roman"/>
          <w:sz w:val="24"/>
          <w:szCs w:val="24"/>
        </w:rPr>
        <w:t xml:space="preserve"> može:</w:t>
      </w:r>
    </w:p>
    <w:p w14:paraId="73F2043B" w14:textId="77777777" w:rsidR="00481427" w:rsidRPr="00F45E01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45E01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5E01">
        <w:rPr>
          <w:rFonts w:ascii="Times New Roman" w:hAnsi="Times New Roman" w:cs="Times New Roman"/>
          <w:sz w:val="24"/>
          <w:szCs w:val="24"/>
        </w:rPr>
        <w:t>obustaviti postupak po izjavljenom prigovoru,</w:t>
      </w:r>
    </w:p>
    <w:p w14:paraId="269933E3" w14:textId="77777777" w:rsidR="00481427" w:rsidRPr="00F45E01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45E01">
        <w:rPr>
          <w:rFonts w:ascii="Times New Roman" w:hAnsi="Times New Roman" w:cs="Times New Roman"/>
          <w:sz w:val="24"/>
          <w:szCs w:val="24"/>
        </w:rPr>
        <w:t>2. odbaciti prigovor koji je nedopušten, nepravodoban, izjavljen od neovlaštene osobe i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5E01">
        <w:rPr>
          <w:rFonts w:ascii="Times New Roman" w:hAnsi="Times New Roman" w:cs="Times New Roman"/>
          <w:sz w:val="24"/>
          <w:szCs w:val="24"/>
        </w:rPr>
        <w:t>kojem nedostaci nisu otklonjeni u za to određenom roku, a po prigovoru se ne može postupiti,</w:t>
      </w:r>
    </w:p>
    <w:p w14:paraId="5E684708" w14:textId="77777777" w:rsidR="00481427" w:rsidRPr="00F45E01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45E01">
        <w:rPr>
          <w:rFonts w:ascii="Times New Roman" w:hAnsi="Times New Roman" w:cs="Times New Roman"/>
          <w:sz w:val="24"/>
          <w:szCs w:val="24"/>
        </w:rPr>
        <w:t>3. odbiti prigovor kao neosnovan,</w:t>
      </w:r>
    </w:p>
    <w:p w14:paraId="6179E741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F45E01">
        <w:rPr>
          <w:rFonts w:ascii="Times New Roman" w:hAnsi="Times New Roman" w:cs="Times New Roman"/>
          <w:sz w:val="24"/>
          <w:szCs w:val="24"/>
        </w:rPr>
        <w:t xml:space="preserve">. usvojiti prigovor i izmijeniti </w:t>
      </w:r>
      <w:r>
        <w:rPr>
          <w:rFonts w:ascii="Times New Roman" w:hAnsi="Times New Roman" w:cs="Times New Roman"/>
          <w:sz w:val="24"/>
          <w:szCs w:val="24"/>
        </w:rPr>
        <w:t xml:space="preserve">poziv na dostavu ponuda i/ili </w:t>
      </w:r>
      <w:r w:rsidRPr="00F45E01">
        <w:rPr>
          <w:rFonts w:ascii="Times New Roman" w:hAnsi="Times New Roman" w:cs="Times New Roman"/>
          <w:sz w:val="24"/>
          <w:szCs w:val="24"/>
        </w:rPr>
        <w:t>dokumentaciju o nabavi u dijelu na koji se prigovor odnosio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CA9914A" w14:textId="77777777" w:rsidR="00481427" w:rsidRPr="00F45E01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F45E01">
        <w:rPr>
          <w:rFonts w:ascii="Times New Roman" w:hAnsi="Times New Roman" w:cs="Times New Roman"/>
          <w:sz w:val="24"/>
          <w:szCs w:val="24"/>
        </w:rPr>
        <w:t>. usvojiti prigovor te poništiti odluku, nakon čega će se provesti ponovni postupak pregleda i ocjene ponuda i donijeti nova odluka o odabiru</w:t>
      </w:r>
      <w:r>
        <w:rPr>
          <w:rFonts w:ascii="Times New Roman" w:hAnsi="Times New Roman" w:cs="Times New Roman"/>
          <w:sz w:val="24"/>
          <w:szCs w:val="24"/>
        </w:rPr>
        <w:t xml:space="preserve"> ili poništenju.</w:t>
      </w:r>
    </w:p>
    <w:p w14:paraId="30379435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F3D844D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66FAA">
        <w:rPr>
          <w:rFonts w:ascii="Times New Roman" w:hAnsi="Times New Roman" w:cs="Times New Roman"/>
          <w:sz w:val="24"/>
          <w:szCs w:val="24"/>
        </w:rPr>
        <w:lastRenderedPageBreak/>
        <w:t>(11) O prigovoru odlučuje čelnik tijela u roku osam (8) dana od zaprimanja urednog prigovora ili kompletiranja spisa predmeta.</w:t>
      </w:r>
    </w:p>
    <w:p w14:paraId="56097003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31B0E76" w14:textId="38E955AA" w:rsidR="00481427" w:rsidRPr="007674CF" w:rsidRDefault="00481427" w:rsidP="00481427">
      <w:pPr>
        <w:pStyle w:val="Bezproreda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(12) GDCK Dugo Selo</w:t>
      </w:r>
      <w:r w:rsidRPr="00135BAB">
        <w:rPr>
          <w:rFonts w:ascii="Times New Roman" w:hAnsi="Times New Roman" w:cs="Times New Roman"/>
          <w:sz w:val="24"/>
          <w:szCs w:val="24"/>
        </w:rPr>
        <w:t xml:space="preserve"> </w:t>
      </w:r>
      <w:r w:rsidRPr="00846294">
        <w:rPr>
          <w:rFonts w:ascii="Times New Roman" w:hAnsi="Times New Roman" w:cs="Times New Roman"/>
          <w:sz w:val="24"/>
          <w:szCs w:val="24"/>
        </w:rPr>
        <w:t xml:space="preserve">odgovor na prigovor dostavlja isključivo putem EOJN RH gospodarskom subjektu </w:t>
      </w:r>
      <w:r>
        <w:rPr>
          <w:rFonts w:ascii="Times New Roman" w:hAnsi="Times New Roman" w:cs="Times New Roman"/>
          <w:sz w:val="24"/>
          <w:szCs w:val="24"/>
        </w:rPr>
        <w:t xml:space="preserve">(ponuditelju) </w:t>
      </w:r>
      <w:r w:rsidRPr="00846294">
        <w:rPr>
          <w:rFonts w:ascii="Times New Roman" w:hAnsi="Times New Roman" w:cs="Times New Roman"/>
          <w:sz w:val="24"/>
          <w:szCs w:val="24"/>
        </w:rPr>
        <w:t xml:space="preserve">koji je podnio prigovor. </w:t>
      </w:r>
    </w:p>
    <w:p w14:paraId="0006A9E0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AAFA429" w14:textId="03AD61E8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(13) </w:t>
      </w:r>
      <w:r w:rsidRPr="00135BAB">
        <w:rPr>
          <w:rFonts w:ascii="Times New Roman" w:hAnsi="Times New Roman" w:cs="Times New Roman"/>
          <w:sz w:val="24"/>
          <w:szCs w:val="24"/>
        </w:rPr>
        <w:t>Neovisno o tome je li prigovor podnesen putem EOJN RH ili na drugi način</w:t>
      </w:r>
      <w:r>
        <w:rPr>
          <w:rFonts w:ascii="Times New Roman" w:hAnsi="Times New Roman" w:cs="Times New Roman"/>
          <w:sz w:val="24"/>
          <w:szCs w:val="24"/>
        </w:rPr>
        <w:t xml:space="preserve"> koji je određen u pozivu na dostavu ponuda i/ili dokumentaciji o nabavi</w:t>
      </w:r>
      <w:r w:rsidRPr="00135BA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135BAB">
        <w:rPr>
          <w:rFonts w:ascii="Times New Roman" w:hAnsi="Times New Roman" w:cs="Times New Roman"/>
          <w:sz w:val="24"/>
          <w:szCs w:val="24"/>
        </w:rPr>
        <w:t xml:space="preserve"> je dužan u </w:t>
      </w:r>
      <w:r>
        <w:rPr>
          <w:rFonts w:ascii="Times New Roman" w:hAnsi="Times New Roman" w:cs="Times New Roman"/>
          <w:sz w:val="24"/>
          <w:szCs w:val="24"/>
        </w:rPr>
        <w:t>EOJN RH</w:t>
      </w:r>
      <w:r w:rsidRPr="00135BAB">
        <w:rPr>
          <w:rFonts w:ascii="Times New Roman" w:hAnsi="Times New Roman" w:cs="Times New Roman"/>
          <w:sz w:val="24"/>
          <w:szCs w:val="24"/>
        </w:rPr>
        <w:t xml:space="preserve"> evidentirati je li u konkretnom postupku podnesen prigovor te informaciju je li isti prigovor riješen.</w:t>
      </w:r>
    </w:p>
    <w:p w14:paraId="5F396BB2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8E57901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(14) </w:t>
      </w:r>
      <w:r w:rsidRPr="00573B69">
        <w:rPr>
          <w:rFonts w:ascii="Times New Roman" w:hAnsi="Times New Roman" w:cs="Times New Roman"/>
          <w:sz w:val="24"/>
          <w:szCs w:val="24"/>
        </w:rPr>
        <w:t>Gospodarskom subjektu (ponuditelju) kao podnositelju prigovora ne pripada pravo na naknadu troškova u povodu izjavljenog prigovora.</w:t>
      </w:r>
    </w:p>
    <w:p w14:paraId="565FEDDC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934EA3D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73B69">
        <w:rPr>
          <w:rFonts w:ascii="Times New Roman" w:hAnsi="Times New Roman" w:cs="Times New Roman"/>
          <w:sz w:val="24"/>
          <w:szCs w:val="24"/>
        </w:rPr>
        <w:t>(15) Žalba protiv odluke o prigovoru se izjavljuje sukladno odredbama važećeg Zakona o općem upravnom postupku.</w:t>
      </w:r>
    </w:p>
    <w:p w14:paraId="3E0AED6B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442F1BF" w14:textId="77777777" w:rsidR="00481427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SKLAPANJE UGOVORA</w:t>
      </w:r>
    </w:p>
    <w:p w14:paraId="5740F7FD" w14:textId="77777777" w:rsidR="00481427" w:rsidRPr="00E14A80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72768950" w14:textId="77777777" w:rsidR="00481427" w:rsidRPr="00E14A80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487EAB30" w14:textId="4C628A88" w:rsidR="00481427" w:rsidRPr="00482298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82298">
        <w:rPr>
          <w:rFonts w:ascii="Times New Roman" w:hAnsi="Times New Roman" w:cs="Times New Roman"/>
          <w:sz w:val="24"/>
          <w:szCs w:val="24"/>
        </w:rPr>
        <w:t xml:space="preserve">(1) Nakon dostave odluke o odabiru ponude,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Pr="00482298">
        <w:rPr>
          <w:rFonts w:ascii="Times New Roman" w:hAnsi="Times New Roman" w:cs="Times New Roman"/>
          <w:sz w:val="24"/>
          <w:szCs w:val="24"/>
        </w:rPr>
        <w:t>s odabranim</w:t>
      </w:r>
      <w:r>
        <w:rPr>
          <w:rFonts w:ascii="Times New Roman" w:hAnsi="Times New Roman" w:cs="Times New Roman"/>
          <w:sz w:val="24"/>
          <w:szCs w:val="24"/>
        </w:rPr>
        <w:t xml:space="preserve"> gospodarskim subjektom (</w:t>
      </w:r>
      <w:r w:rsidRPr="00482298">
        <w:rPr>
          <w:rFonts w:ascii="Times New Roman" w:hAnsi="Times New Roman" w:cs="Times New Roman"/>
          <w:sz w:val="24"/>
          <w:szCs w:val="24"/>
        </w:rPr>
        <w:t>ponuditeljem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82298">
        <w:rPr>
          <w:rFonts w:ascii="Times New Roman" w:hAnsi="Times New Roman" w:cs="Times New Roman"/>
          <w:sz w:val="24"/>
          <w:szCs w:val="24"/>
        </w:rPr>
        <w:t xml:space="preserve"> sklapa </w:t>
      </w:r>
      <w:r>
        <w:rPr>
          <w:rFonts w:ascii="Times New Roman" w:hAnsi="Times New Roman" w:cs="Times New Roman"/>
          <w:sz w:val="24"/>
          <w:szCs w:val="24"/>
        </w:rPr>
        <w:t xml:space="preserve">okvirni sporazum i/ili </w:t>
      </w:r>
      <w:r w:rsidRPr="00482298">
        <w:rPr>
          <w:rFonts w:ascii="Times New Roman" w:hAnsi="Times New Roman" w:cs="Times New Roman"/>
          <w:sz w:val="24"/>
          <w:szCs w:val="24"/>
        </w:rPr>
        <w:t>ugovor o nabavi i/ili izdaje narudžbenicu.</w:t>
      </w:r>
    </w:p>
    <w:p w14:paraId="3E7A2448" w14:textId="77777777" w:rsidR="00481427" w:rsidRPr="00482298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ECEC1CF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(2) </w:t>
      </w:r>
      <w:r>
        <w:rPr>
          <w:rFonts w:ascii="Times New Roman" w:hAnsi="Times New Roman" w:cs="Times New Roman"/>
          <w:sz w:val="24"/>
          <w:szCs w:val="24"/>
        </w:rPr>
        <w:t>Okvirni sporazum i/ili u</w:t>
      </w:r>
      <w:r w:rsidRPr="00E14A80">
        <w:rPr>
          <w:rFonts w:ascii="Times New Roman" w:hAnsi="Times New Roman" w:cs="Times New Roman"/>
          <w:sz w:val="24"/>
          <w:szCs w:val="24"/>
        </w:rPr>
        <w:t xml:space="preserve">govor </w:t>
      </w:r>
      <w:r>
        <w:rPr>
          <w:rFonts w:ascii="Times New Roman" w:hAnsi="Times New Roman" w:cs="Times New Roman"/>
          <w:sz w:val="24"/>
          <w:szCs w:val="24"/>
        </w:rPr>
        <w:t xml:space="preserve">o nabavi </w:t>
      </w:r>
      <w:r w:rsidRPr="00E14A80">
        <w:rPr>
          <w:rFonts w:ascii="Times New Roman" w:hAnsi="Times New Roman" w:cs="Times New Roman"/>
          <w:sz w:val="24"/>
          <w:szCs w:val="24"/>
        </w:rPr>
        <w:t xml:space="preserve">se sklapa </w:t>
      </w:r>
      <w:r>
        <w:rPr>
          <w:rFonts w:ascii="Times New Roman" w:hAnsi="Times New Roman" w:cs="Times New Roman"/>
          <w:sz w:val="24"/>
          <w:szCs w:val="24"/>
        </w:rPr>
        <w:t xml:space="preserve">i/ili narudžbenica se izdaje </w:t>
      </w:r>
      <w:r w:rsidRPr="00E14A80">
        <w:rPr>
          <w:rFonts w:ascii="Times New Roman" w:hAnsi="Times New Roman" w:cs="Times New Roman"/>
          <w:sz w:val="24"/>
          <w:szCs w:val="24"/>
        </w:rPr>
        <w:t xml:space="preserve">sukladno uvjetima iz poziva na dostavu ponuda </w:t>
      </w:r>
      <w:r>
        <w:rPr>
          <w:rFonts w:ascii="Times New Roman" w:hAnsi="Times New Roman" w:cs="Times New Roman"/>
          <w:sz w:val="24"/>
          <w:szCs w:val="24"/>
        </w:rPr>
        <w:t xml:space="preserve">i/ili dokumentacije o nabavi </w:t>
      </w:r>
      <w:r w:rsidRPr="00E14A80">
        <w:rPr>
          <w:rFonts w:ascii="Times New Roman" w:hAnsi="Times New Roman" w:cs="Times New Roman"/>
          <w:sz w:val="24"/>
          <w:szCs w:val="24"/>
        </w:rPr>
        <w:t>i odabrane ponude.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EE125F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44376D8" w14:textId="166711D3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(3) </w:t>
      </w:r>
      <w:r>
        <w:rPr>
          <w:rFonts w:ascii="Times New Roman" w:hAnsi="Times New Roman" w:cs="Times New Roman"/>
          <w:sz w:val="24"/>
          <w:szCs w:val="24"/>
        </w:rPr>
        <w:t>GDCK Dugo Selo</w:t>
      </w:r>
      <w:r w:rsidRPr="00E14A80">
        <w:rPr>
          <w:rFonts w:ascii="Times New Roman" w:hAnsi="Times New Roman" w:cs="Times New Roman"/>
          <w:sz w:val="24"/>
          <w:szCs w:val="24"/>
        </w:rPr>
        <w:t xml:space="preserve"> može nakon donošenja odluke o odabiru ponovno rangirati ponude, ne uzimajući u obzir ponudu prvotno odabranog</w:t>
      </w:r>
      <w:r>
        <w:rPr>
          <w:rFonts w:ascii="Times New Roman" w:hAnsi="Times New Roman" w:cs="Times New Roman"/>
          <w:sz w:val="24"/>
          <w:szCs w:val="24"/>
        </w:rPr>
        <w:t xml:space="preserve"> gospodarskog subjekta</w:t>
      </w:r>
      <w:r w:rsidRPr="00E14A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14A80">
        <w:rPr>
          <w:rFonts w:ascii="Times New Roman" w:hAnsi="Times New Roman" w:cs="Times New Roman"/>
          <w:sz w:val="24"/>
          <w:szCs w:val="24"/>
        </w:rPr>
        <w:t>ponuditelja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14A80">
        <w:rPr>
          <w:rFonts w:ascii="Times New Roman" w:hAnsi="Times New Roman" w:cs="Times New Roman"/>
          <w:sz w:val="24"/>
          <w:szCs w:val="24"/>
        </w:rPr>
        <w:t xml:space="preserve"> te na temelju kriterija za odabir ponude donijeti novu odluku o odabiru ili, ako postoje razlozi, poništiti postupak jednostavne nabave, ako prvotno odabrani</w:t>
      </w:r>
      <w:r>
        <w:rPr>
          <w:rFonts w:ascii="Times New Roman" w:hAnsi="Times New Roman" w:cs="Times New Roman"/>
          <w:sz w:val="24"/>
          <w:szCs w:val="24"/>
        </w:rPr>
        <w:t xml:space="preserve"> gospodarski subjekt</w:t>
      </w:r>
      <w:r w:rsidRPr="00E14A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14A80">
        <w:rPr>
          <w:rFonts w:ascii="Times New Roman" w:hAnsi="Times New Roman" w:cs="Times New Roman"/>
          <w:sz w:val="24"/>
          <w:szCs w:val="24"/>
        </w:rPr>
        <w:t>ponuditelj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14A80">
        <w:rPr>
          <w:rFonts w:ascii="Times New Roman" w:hAnsi="Times New Roman" w:cs="Times New Roman"/>
          <w:sz w:val="24"/>
          <w:szCs w:val="24"/>
        </w:rPr>
        <w:t xml:space="preserve"> ne potpiše </w:t>
      </w:r>
      <w:r>
        <w:rPr>
          <w:rFonts w:ascii="Times New Roman" w:hAnsi="Times New Roman" w:cs="Times New Roman"/>
          <w:sz w:val="24"/>
          <w:szCs w:val="24"/>
        </w:rPr>
        <w:t xml:space="preserve">okvirni sporazum i/ili </w:t>
      </w:r>
      <w:r w:rsidRPr="00E14A80">
        <w:rPr>
          <w:rFonts w:ascii="Times New Roman" w:hAnsi="Times New Roman" w:cs="Times New Roman"/>
          <w:sz w:val="24"/>
          <w:szCs w:val="24"/>
        </w:rPr>
        <w:t>ugovor o nabavi ili ne dostavi potrebna jamstva, ukoliko su zatražena.</w:t>
      </w:r>
    </w:p>
    <w:p w14:paraId="4B32F603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D14BE1B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(4) U slučaju opravdane potrebe za dodatnom isporukom predmeta nabave u odnosu na već sklopljeni </w:t>
      </w:r>
      <w:r>
        <w:rPr>
          <w:rFonts w:ascii="Times New Roman" w:hAnsi="Times New Roman" w:cs="Times New Roman"/>
          <w:sz w:val="24"/>
          <w:szCs w:val="24"/>
        </w:rPr>
        <w:t xml:space="preserve">okvirni sporazum ili </w:t>
      </w:r>
      <w:r w:rsidRPr="00E14A80">
        <w:rPr>
          <w:rFonts w:ascii="Times New Roman" w:hAnsi="Times New Roman" w:cs="Times New Roman"/>
          <w:sz w:val="24"/>
          <w:szCs w:val="24"/>
        </w:rPr>
        <w:t xml:space="preserve">ugovor o nabavi ili izdanu narudžbenicu temeljem provedenog postupka jednostavne nabave iz članka 3. stavka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14A8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do 4. </w:t>
      </w:r>
      <w:r w:rsidRPr="00E14A80">
        <w:rPr>
          <w:rFonts w:ascii="Times New Roman" w:hAnsi="Times New Roman" w:cs="Times New Roman"/>
          <w:sz w:val="24"/>
          <w:szCs w:val="24"/>
        </w:rPr>
        <w:t xml:space="preserve">ovog Pravilnika, vrijednost </w:t>
      </w:r>
      <w:r>
        <w:rPr>
          <w:rFonts w:ascii="Times New Roman" w:hAnsi="Times New Roman" w:cs="Times New Roman"/>
          <w:sz w:val="24"/>
          <w:szCs w:val="24"/>
        </w:rPr>
        <w:t xml:space="preserve">okvirnog sporazuma ili </w:t>
      </w:r>
      <w:r w:rsidRPr="00E14A80">
        <w:rPr>
          <w:rFonts w:ascii="Times New Roman" w:hAnsi="Times New Roman" w:cs="Times New Roman"/>
          <w:sz w:val="24"/>
          <w:szCs w:val="24"/>
        </w:rPr>
        <w:t xml:space="preserve">ugovora ili narudžbenice može se uvećati za najviše 30% prvotne vrijednosti bez PDV-a, pod uvjetom da je ukupna vrijednost </w:t>
      </w:r>
      <w:r>
        <w:rPr>
          <w:rFonts w:ascii="Times New Roman" w:hAnsi="Times New Roman" w:cs="Times New Roman"/>
          <w:sz w:val="24"/>
          <w:szCs w:val="24"/>
        </w:rPr>
        <w:t xml:space="preserve">okvirnog sporazuma ili </w:t>
      </w:r>
      <w:r w:rsidRPr="00E14A80">
        <w:rPr>
          <w:rFonts w:ascii="Times New Roman" w:hAnsi="Times New Roman" w:cs="Times New Roman"/>
          <w:sz w:val="24"/>
          <w:szCs w:val="24"/>
        </w:rPr>
        <w:t>ugovora</w:t>
      </w:r>
      <w:r>
        <w:rPr>
          <w:rFonts w:ascii="Times New Roman" w:hAnsi="Times New Roman" w:cs="Times New Roman"/>
          <w:sz w:val="24"/>
          <w:szCs w:val="24"/>
        </w:rPr>
        <w:t xml:space="preserve"> ili </w:t>
      </w:r>
      <w:r w:rsidRPr="00E14A80">
        <w:rPr>
          <w:rFonts w:ascii="Times New Roman" w:hAnsi="Times New Roman" w:cs="Times New Roman"/>
          <w:sz w:val="24"/>
          <w:szCs w:val="24"/>
        </w:rPr>
        <w:t>narudžbenic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14A80">
        <w:rPr>
          <w:rFonts w:ascii="Times New Roman" w:hAnsi="Times New Roman" w:cs="Times New Roman"/>
          <w:sz w:val="24"/>
          <w:szCs w:val="24"/>
        </w:rPr>
        <w:t xml:space="preserve"> manja od praga za primjenu postupka javne nabave sukladno odredbama ZJN 2016.</w:t>
      </w:r>
    </w:p>
    <w:p w14:paraId="1FCE1D07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13C5BE7" w14:textId="77777777" w:rsidR="00481427" w:rsidRPr="00E14A80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ZAVRŠNE ODREDBE</w:t>
      </w:r>
    </w:p>
    <w:p w14:paraId="439E75E6" w14:textId="77777777" w:rsidR="00481427" w:rsidRPr="00E14A80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311DCF3F" w14:textId="77777777" w:rsidR="00481427" w:rsidRPr="00E14A80" w:rsidRDefault="00481427" w:rsidP="0048142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t>Članak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14A80">
        <w:rPr>
          <w:rFonts w:ascii="Times New Roman" w:hAnsi="Times New Roman" w:cs="Times New Roman"/>
          <w:sz w:val="24"/>
          <w:szCs w:val="24"/>
        </w:rPr>
        <w:t>.</w:t>
      </w:r>
    </w:p>
    <w:p w14:paraId="5FA483CB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96E11">
        <w:rPr>
          <w:rFonts w:ascii="Times New Roman" w:hAnsi="Times New Roman" w:cs="Times New Roman"/>
          <w:sz w:val="24"/>
          <w:szCs w:val="24"/>
        </w:rPr>
        <w:t xml:space="preserve">(1) Ovaj pravilnik stupa na snagu </w:t>
      </w:r>
      <w:r>
        <w:rPr>
          <w:rFonts w:ascii="Times New Roman" w:hAnsi="Times New Roman" w:cs="Times New Roman"/>
          <w:sz w:val="24"/>
          <w:szCs w:val="24"/>
        </w:rPr>
        <w:t>1. rujna 2026. godine</w:t>
      </w:r>
      <w:r w:rsidRPr="00896E11">
        <w:rPr>
          <w:rFonts w:ascii="Times New Roman" w:hAnsi="Times New Roman" w:cs="Times New Roman"/>
          <w:sz w:val="24"/>
          <w:szCs w:val="24"/>
        </w:rPr>
        <w:t>.</w:t>
      </w:r>
    </w:p>
    <w:p w14:paraId="4560EFC4" w14:textId="77777777" w:rsidR="00481427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2DB170F" w14:textId="6F577E0D" w:rsidR="00481427" w:rsidRPr="00896E11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GDCK Dugo Selo</w:t>
      </w:r>
      <w:r w:rsidRPr="00A92B18">
        <w:rPr>
          <w:rFonts w:ascii="Times New Roman" w:hAnsi="Times New Roman" w:cs="Times New Roman"/>
          <w:sz w:val="24"/>
          <w:szCs w:val="24"/>
        </w:rPr>
        <w:t xml:space="preserve"> je </w:t>
      </w:r>
      <w:r>
        <w:rPr>
          <w:rFonts w:ascii="Times New Roman" w:hAnsi="Times New Roman" w:cs="Times New Roman"/>
          <w:sz w:val="24"/>
          <w:szCs w:val="24"/>
        </w:rPr>
        <w:t>obvezan ovaj Pravilnik</w:t>
      </w:r>
      <w:r w:rsidRPr="00A92B18">
        <w:rPr>
          <w:rFonts w:ascii="Times New Roman" w:hAnsi="Times New Roman" w:cs="Times New Roman"/>
          <w:sz w:val="24"/>
          <w:szCs w:val="24"/>
        </w:rPr>
        <w:t>, kao i njegove izmjene i dopune, objaviti na svojim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B18">
        <w:rPr>
          <w:rFonts w:ascii="Times New Roman" w:hAnsi="Times New Roman" w:cs="Times New Roman"/>
          <w:sz w:val="24"/>
          <w:szCs w:val="24"/>
        </w:rPr>
        <w:t>internetskim stranicama te učiniti dostupnim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B18">
        <w:rPr>
          <w:rFonts w:ascii="Times New Roman" w:hAnsi="Times New Roman" w:cs="Times New Roman"/>
          <w:sz w:val="24"/>
          <w:szCs w:val="24"/>
        </w:rPr>
        <w:t>EOJN RH.</w:t>
      </w:r>
    </w:p>
    <w:p w14:paraId="1A1060A9" w14:textId="77777777" w:rsidR="00481427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8EF8B6F" w14:textId="44F116AB" w:rsidR="006919D9" w:rsidRPr="00E14A80" w:rsidRDefault="00481427" w:rsidP="0048142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4A80">
        <w:rPr>
          <w:rFonts w:ascii="Times New Roman" w:hAnsi="Times New Roman" w:cs="Times New Roman"/>
          <w:sz w:val="24"/>
          <w:szCs w:val="24"/>
        </w:rPr>
        <w:lastRenderedPageBreak/>
        <w:t>(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14A80">
        <w:rPr>
          <w:rFonts w:ascii="Times New Roman" w:hAnsi="Times New Roman" w:cs="Times New Roman"/>
          <w:sz w:val="24"/>
          <w:szCs w:val="24"/>
        </w:rPr>
        <w:t xml:space="preserve">) </w:t>
      </w:r>
      <w:r w:rsidR="0094322F" w:rsidRPr="00896E11">
        <w:rPr>
          <w:rFonts w:ascii="Times New Roman" w:hAnsi="Times New Roman" w:cs="Times New Roman"/>
          <w:sz w:val="24"/>
          <w:szCs w:val="24"/>
        </w:rPr>
        <w:t xml:space="preserve">Stupanjem na snagu ovog </w:t>
      </w:r>
      <w:r w:rsidR="0094322F">
        <w:rPr>
          <w:rFonts w:ascii="Times New Roman" w:hAnsi="Times New Roman" w:cs="Times New Roman"/>
          <w:sz w:val="24"/>
          <w:szCs w:val="24"/>
        </w:rPr>
        <w:t>P</w:t>
      </w:r>
      <w:r w:rsidR="0094322F" w:rsidRPr="00896E11">
        <w:rPr>
          <w:rFonts w:ascii="Times New Roman" w:hAnsi="Times New Roman" w:cs="Times New Roman"/>
          <w:sz w:val="24"/>
          <w:szCs w:val="24"/>
        </w:rPr>
        <w:t>ravilnika prestaje važiti Pravilnik o provedbi postup</w:t>
      </w:r>
      <w:r w:rsidR="0094322F">
        <w:rPr>
          <w:rFonts w:ascii="Times New Roman" w:hAnsi="Times New Roman" w:cs="Times New Roman"/>
          <w:sz w:val="24"/>
          <w:szCs w:val="24"/>
        </w:rPr>
        <w:t>a</w:t>
      </w:r>
      <w:r w:rsidR="0094322F" w:rsidRPr="00896E11">
        <w:rPr>
          <w:rFonts w:ascii="Times New Roman" w:hAnsi="Times New Roman" w:cs="Times New Roman"/>
          <w:sz w:val="24"/>
          <w:szCs w:val="24"/>
        </w:rPr>
        <w:t xml:space="preserve">ka jednostavne nabave od </w:t>
      </w:r>
      <w:r w:rsidR="0094322F">
        <w:rPr>
          <w:rFonts w:ascii="Times New Roman" w:hAnsi="Times New Roman" w:cs="Times New Roman"/>
          <w:sz w:val="24"/>
          <w:szCs w:val="24"/>
        </w:rPr>
        <w:t>27</w:t>
      </w:r>
      <w:r w:rsidR="0094322F" w:rsidRPr="00896E11">
        <w:rPr>
          <w:rFonts w:ascii="Times New Roman" w:hAnsi="Times New Roman" w:cs="Times New Roman"/>
          <w:sz w:val="24"/>
          <w:szCs w:val="24"/>
        </w:rPr>
        <w:t xml:space="preserve">. </w:t>
      </w:r>
      <w:r w:rsidR="0094322F">
        <w:rPr>
          <w:rFonts w:ascii="Times New Roman" w:hAnsi="Times New Roman" w:cs="Times New Roman"/>
          <w:sz w:val="24"/>
          <w:szCs w:val="24"/>
        </w:rPr>
        <w:t>prosinca</w:t>
      </w:r>
      <w:r w:rsidR="0094322F" w:rsidRPr="00896E11">
        <w:rPr>
          <w:rFonts w:ascii="Times New Roman" w:hAnsi="Times New Roman" w:cs="Times New Roman"/>
          <w:sz w:val="24"/>
          <w:szCs w:val="24"/>
        </w:rPr>
        <w:t xml:space="preserve"> </w:t>
      </w:r>
      <w:r w:rsidR="0094322F">
        <w:rPr>
          <w:rFonts w:ascii="Times New Roman" w:hAnsi="Times New Roman" w:cs="Times New Roman"/>
          <w:sz w:val="24"/>
          <w:szCs w:val="24"/>
        </w:rPr>
        <w:t>2022</w:t>
      </w:r>
      <w:r w:rsidR="0094322F" w:rsidRPr="00896E11">
        <w:rPr>
          <w:rFonts w:ascii="Times New Roman" w:hAnsi="Times New Roman" w:cs="Times New Roman"/>
          <w:sz w:val="24"/>
          <w:szCs w:val="24"/>
        </w:rPr>
        <w:t>. godine</w:t>
      </w:r>
      <w:r w:rsidR="00896E11">
        <w:rPr>
          <w:rFonts w:ascii="Times New Roman" w:hAnsi="Times New Roman" w:cs="Times New Roman"/>
          <w:sz w:val="24"/>
          <w:szCs w:val="24"/>
        </w:rPr>
        <w:t>.</w:t>
      </w:r>
    </w:p>
    <w:p w14:paraId="2F5ACD28" w14:textId="77777777" w:rsidR="009A7557" w:rsidRPr="00E14A80" w:rsidRDefault="009A7557" w:rsidP="00EF6B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F82E6E3" w14:textId="77777777" w:rsidR="00091792" w:rsidRDefault="00091792" w:rsidP="00103EF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37789E2" w14:textId="063C22D7" w:rsidR="00BA2CE3" w:rsidRDefault="00B52B87" w:rsidP="00103EF9">
      <w:pPr>
        <w:pStyle w:val="Bezproreda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</w:pPr>
      <w:r w:rsidRPr="00E14A80">
        <w:rPr>
          <w:rFonts w:ascii="Times New Roman" w:hAnsi="Times New Roman" w:cs="Times New Roman"/>
          <w:sz w:val="24"/>
          <w:szCs w:val="24"/>
        </w:rPr>
        <w:t xml:space="preserve">U </w:t>
      </w:r>
      <w:r w:rsidR="005317C2">
        <w:rPr>
          <w:rFonts w:ascii="Times New Roman" w:hAnsi="Times New Roman" w:cs="Times New Roman"/>
          <w:sz w:val="24"/>
          <w:szCs w:val="24"/>
        </w:rPr>
        <w:t>Dugom Selu</w:t>
      </w:r>
      <w:r w:rsidR="009D42D7">
        <w:rPr>
          <w:rFonts w:ascii="Times New Roman" w:hAnsi="Times New Roman" w:cs="Times New Roman"/>
          <w:sz w:val="24"/>
          <w:szCs w:val="24"/>
        </w:rPr>
        <w:t>,</w:t>
      </w:r>
      <w:r w:rsidRPr="00E14A80">
        <w:rPr>
          <w:rFonts w:ascii="Times New Roman" w:hAnsi="Times New Roman" w:cs="Times New Roman"/>
          <w:sz w:val="24"/>
          <w:szCs w:val="24"/>
        </w:rPr>
        <w:t xml:space="preserve"> </w:t>
      </w:r>
      <w:r w:rsidR="00D93883" w:rsidRPr="00E14A80">
        <w:rPr>
          <w:rFonts w:ascii="Times New Roman" w:hAnsi="Times New Roman" w:cs="Times New Roman"/>
          <w:sz w:val="24"/>
          <w:szCs w:val="24"/>
        </w:rPr>
        <w:t xml:space="preserve">__. ____________ </w:t>
      </w:r>
      <w:r w:rsidR="000F6170">
        <w:rPr>
          <w:rFonts w:ascii="Times New Roman" w:hAnsi="Times New Roman" w:cs="Times New Roman"/>
          <w:sz w:val="24"/>
          <w:szCs w:val="24"/>
        </w:rPr>
        <w:t>2026</w:t>
      </w:r>
      <w:r w:rsidR="00135B43">
        <w:rPr>
          <w:rFonts w:ascii="Times New Roman" w:hAnsi="Times New Roman" w:cs="Times New Roman"/>
          <w:sz w:val="24"/>
          <w:szCs w:val="24"/>
        </w:rPr>
        <w:t>.</w:t>
      </w:r>
      <w:r w:rsidR="00D93883" w:rsidRPr="00E14A80">
        <w:rPr>
          <w:rFonts w:ascii="Times New Roman" w:hAnsi="Times New Roman" w:cs="Times New Roman"/>
          <w:sz w:val="24"/>
          <w:szCs w:val="24"/>
        </w:rPr>
        <w:t xml:space="preserve"> godine</w:t>
      </w:r>
    </w:p>
    <w:p w14:paraId="706E02D0" w14:textId="77777777" w:rsidR="00BA2CE3" w:rsidRDefault="00BA2CE3" w:rsidP="000F6170">
      <w:pPr>
        <w:spacing w:after="0" w:line="240" w:lineRule="auto"/>
        <w:ind w:left="4536" w:right="10" w:firstLine="4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</w:pPr>
    </w:p>
    <w:p w14:paraId="09BEB894" w14:textId="77777777" w:rsidR="00103EF9" w:rsidRDefault="00103EF9" w:rsidP="000F6170">
      <w:pPr>
        <w:spacing w:after="0" w:line="240" w:lineRule="auto"/>
        <w:ind w:left="4536" w:right="10" w:firstLine="4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</w:pPr>
    </w:p>
    <w:p w14:paraId="6A567168" w14:textId="4F04568B" w:rsidR="00BA2CE3" w:rsidRDefault="00BA2CE3" w:rsidP="0006796B">
      <w:pPr>
        <w:spacing w:after="0" w:line="240" w:lineRule="auto"/>
        <w:ind w:left="3969" w:right="10" w:firstLine="4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</w:pPr>
      <w:r w:rsidRPr="00BA2CE3"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  <w:t xml:space="preserve">Predsjednik </w:t>
      </w:r>
      <w:r w:rsidR="0006796B" w:rsidRPr="00D153E8">
        <w:rPr>
          <w:rFonts w:ascii="Times New Roman" w:hAnsi="Times New Roman" w:cs="Times New Roman"/>
          <w:sz w:val="24"/>
          <w:szCs w:val="24"/>
        </w:rPr>
        <w:t>HRVATSKOG CRVENOG KRIŽA GRADSKO</w:t>
      </w:r>
      <w:r w:rsidR="0006796B">
        <w:rPr>
          <w:rFonts w:ascii="Times New Roman" w:hAnsi="Times New Roman" w:cs="Times New Roman"/>
          <w:sz w:val="24"/>
          <w:szCs w:val="24"/>
        </w:rPr>
        <w:t>G</w:t>
      </w:r>
      <w:r w:rsidR="0006796B" w:rsidRPr="00D153E8">
        <w:rPr>
          <w:rFonts w:ascii="Times New Roman" w:hAnsi="Times New Roman" w:cs="Times New Roman"/>
          <w:sz w:val="24"/>
          <w:szCs w:val="24"/>
        </w:rPr>
        <w:t xml:space="preserve"> DRUŠTV</w:t>
      </w:r>
      <w:r w:rsidR="0006796B">
        <w:rPr>
          <w:rFonts w:ascii="Times New Roman" w:hAnsi="Times New Roman" w:cs="Times New Roman"/>
          <w:sz w:val="24"/>
          <w:szCs w:val="24"/>
        </w:rPr>
        <w:t>A</w:t>
      </w:r>
      <w:r w:rsidR="0006796B" w:rsidRPr="00D153E8">
        <w:rPr>
          <w:rFonts w:ascii="Times New Roman" w:hAnsi="Times New Roman" w:cs="Times New Roman"/>
          <w:sz w:val="24"/>
          <w:szCs w:val="24"/>
        </w:rPr>
        <w:t xml:space="preserve"> CRVENOG KRIŽA DUGO SELO</w:t>
      </w:r>
    </w:p>
    <w:p w14:paraId="06489AE2" w14:textId="74C4A7F6" w:rsidR="009A7557" w:rsidRPr="00E14A80" w:rsidRDefault="00A97C78" w:rsidP="0006796B">
      <w:pPr>
        <w:pStyle w:val="Bezproreda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  <w:t xml:space="preserve">Josip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  <w:t>Svibovec</w:t>
      </w:r>
      <w:proofErr w:type="spellEnd"/>
    </w:p>
    <w:sectPr w:rsidR="009A7557" w:rsidRPr="00E14A8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B52DB" w14:textId="77777777" w:rsidR="00E03C9E" w:rsidRDefault="00E03C9E" w:rsidP="00CD3321">
      <w:pPr>
        <w:spacing w:after="0" w:line="240" w:lineRule="auto"/>
      </w:pPr>
      <w:r>
        <w:separator/>
      </w:r>
    </w:p>
  </w:endnote>
  <w:endnote w:type="continuationSeparator" w:id="0">
    <w:p w14:paraId="2E2D83E0" w14:textId="77777777" w:rsidR="00E03C9E" w:rsidRDefault="00E03C9E" w:rsidP="00CD3321">
      <w:pPr>
        <w:spacing w:after="0" w:line="240" w:lineRule="auto"/>
      </w:pPr>
      <w:r>
        <w:continuationSeparator/>
      </w:r>
    </w:p>
  </w:endnote>
  <w:endnote w:type="continuationNotice" w:id="1">
    <w:p w14:paraId="75DF79D1" w14:textId="77777777" w:rsidR="00E03C9E" w:rsidRDefault="00E03C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940E0" w14:textId="77777777" w:rsidR="00E8199F" w:rsidRDefault="00E8199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208167"/>
      <w:docPartObj>
        <w:docPartGallery w:val="Page Numbers (Bottom of Page)"/>
        <w:docPartUnique/>
      </w:docPartObj>
    </w:sdtPr>
    <w:sdtEndPr/>
    <w:sdtContent>
      <w:p w14:paraId="6FAF5E8B" w14:textId="43B91C8A" w:rsidR="00E8199F" w:rsidRDefault="00E8199F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20D">
          <w:rPr>
            <w:noProof/>
          </w:rPr>
          <w:t>2</w:t>
        </w:r>
        <w:r>
          <w:fldChar w:fldCharType="end"/>
        </w:r>
      </w:p>
    </w:sdtContent>
  </w:sdt>
  <w:p w14:paraId="4B7053AA" w14:textId="77777777" w:rsidR="00E8199F" w:rsidRDefault="00E8199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44342" w14:textId="77777777" w:rsidR="00E8199F" w:rsidRDefault="00E8199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0B44A" w14:textId="77777777" w:rsidR="00E03C9E" w:rsidRDefault="00E03C9E" w:rsidP="00CD3321">
      <w:pPr>
        <w:spacing w:after="0" w:line="240" w:lineRule="auto"/>
      </w:pPr>
      <w:r>
        <w:separator/>
      </w:r>
    </w:p>
  </w:footnote>
  <w:footnote w:type="continuationSeparator" w:id="0">
    <w:p w14:paraId="7A444D11" w14:textId="77777777" w:rsidR="00E03C9E" w:rsidRDefault="00E03C9E" w:rsidP="00CD3321">
      <w:pPr>
        <w:spacing w:after="0" w:line="240" w:lineRule="auto"/>
      </w:pPr>
      <w:r>
        <w:continuationSeparator/>
      </w:r>
    </w:p>
  </w:footnote>
  <w:footnote w:type="continuationNotice" w:id="1">
    <w:p w14:paraId="1B0BCE21" w14:textId="77777777" w:rsidR="00E03C9E" w:rsidRDefault="00E03C9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719F1" w14:textId="77777777" w:rsidR="00E8199F" w:rsidRDefault="00E8199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6F228" w14:textId="77777777" w:rsidR="00E8199F" w:rsidRDefault="00E8199F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A457E" w14:textId="77777777" w:rsidR="00E8199F" w:rsidRDefault="00E8199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7166"/>
    <w:multiLevelType w:val="hybridMultilevel"/>
    <w:tmpl w:val="CD9A3ECA"/>
    <w:lvl w:ilvl="0" w:tplc="80D28F6C">
      <w:start w:val="1"/>
      <w:numFmt w:val="decimal"/>
      <w:lvlText w:val="(%1)"/>
      <w:lvlJc w:val="left"/>
      <w:pPr>
        <w:ind w:left="810" w:hanging="45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77399"/>
    <w:multiLevelType w:val="hybridMultilevel"/>
    <w:tmpl w:val="25606090"/>
    <w:lvl w:ilvl="0" w:tplc="A3324C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A42C2"/>
    <w:multiLevelType w:val="hybridMultilevel"/>
    <w:tmpl w:val="8ABA9B4C"/>
    <w:lvl w:ilvl="0" w:tplc="C3E844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559F6"/>
    <w:multiLevelType w:val="hybridMultilevel"/>
    <w:tmpl w:val="420E6E50"/>
    <w:lvl w:ilvl="0" w:tplc="9DF8DEAE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57BB7"/>
    <w:multiLevelType w:val="hybridMultilevel"/>
    <w:tmpl w:val="3FCCDB0A"/>
    <w:lvl w:ilvl="0" w:tplc="78BC5B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82E68"/>
    <w:multiLevelType w:val="multilevel"/>
    <w:tmpl w:val="EC18E1FE"/>
    <w:lvl w:ilvl="0">
      <w:start w:val="1"/>
      <w:numFmt w:val="decimal"/>
      <w:lvlText w:val="(%1)"/>
      <w:lvlJc w:val="left"/>
      <w:pPr>
        <w:ind w:left="577" w:hanging="323"/>
      </w:pPr>
      <w:rPr>
        <w:rFonts w:ascii="Arial" w:hAnsi="Arial" w:cs="Arial" w:hint="default"/>
        <w:color w:val="auto"/>
        <w:w w:val="96"/>
        <w:sz w:val="22"/>
        <w:szCs w:val="22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416" w:hanging="323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2253" w:hanging="323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3090" w:hanging="323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926" w:hanging="323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763" w:hanging="323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600" w:hanging="323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437" w:hanging="323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273" w:hanging="323"/>
      </w:pPr>
      <w:rPr>
        <w:rFonts w:ascii="Symbol" w:hAnsi="Symbol" w:cs="Symbol" w:hint="default"/>
        <w:lang w:val="hr-HR" w:eastAsia="en-US" w:bidi="ar-SA"/>
      </w:rPr>
    </w:lvl>
  </w:abstractNum>
  <w:abstractNum w:abstractNumId="6" w15:restartNumberingAfterBreak="0">
    <w:nsid w:val="23E417A7"/>
    <w:multiLevelType w:val="hybridMultilevel"/>
    <w:tmpl w:val="B1BCECD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805B17"/>
    <w:multiLevelType w:val="hybridMultilevel"/>
    <w:tmpl w:val="7A185F7C"/>
    <w:lvl w:ilvl="0" w:tplc="09B60B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C91B2B"/>
    <w:multiLevelType w:val="hybridMultilevel"/>
    <w:tmpl w:val="942CEBF4"/>
    <w:lvl w:ilvl="0" w:tplc="9B7663C2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ED969F1"/>
    <w:multiLevelType w:val="hybridMultilevel"/>
    <w:tmpl w:val="433236D0"/>
    <w:lvl w:ilvl="0" w:tplc="041A0013">
      <w:start w:val="1"/>
      <w:numFmt w:val="upperRoman"/>
      <w:lvlText w:val="%1."/>
      <w:lvlJc w:val="righ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DF67BC"/>
    <w:multiLevelType w:val="hybridMultilevel"/>
    <w:tmpl w:val="B2DAF8C2"/>
    <w:lvl w:ilvl="0" w:tplc="C7A6CD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524A8"/>
    <w:multiLevelType w:val="hybridMultilevel"/>
    <w:tmpl w:val="D6C020FC"/>
    <w:lvl w:ilvl="0" w:tplc="E04E98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522550"/>
    <w:multiLevelType w:val="hybridMultilevel"/>
    <w:tmpl w:val="ACE690CE"/>
    <w:lvl w:ilvl="0" w:tplc="50E6EE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15385"/>
    <w:multiLevelType w:val="hybridMultilevel"/>
    <w:tmpl w:val="B0EA868A"/>
    <w:lvl w:ilvl="0" w:tplc="30B636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770459"/>
    <w:multiLevelType w:val="hybridMultilevel"/>
    <w:tmpl w:val="9CCCA3F8"/>
    <w:lvl w:ilvl="0" w:tplc="A7F865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CD4D9C"/>
    <w:multiLevelType w:val="hybridMultilevel"/>
    <w:tmpl w:val="FA5ADF64"/>
    <w:lvl w:ilvl="0" w:tplc="E6B0B5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26B17"/>
    <w:multiLevelType w:val="hybridMultilevel"/>
    <w:tmpl w:val="2DB27A6E"/>
    <w:lvl w:ilvl="0" w:tplc="F2E01042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84139C0"/>
    <w:multiLevelType w:val="hybridMultilevel"/>
    <w:tmpl w:val="10700BDE"/>
    <w:lvl w:ilvl="0" w:tplc="5F383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0F0CA8"/>
    <w:multiLevelType w:val="hybridMultilevel"/>
    <w:tmpl w:val="43B4B38A"/>
    <w:lvl w:ilvl="0" w:tplc="8DC403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2D2049"/>
    <w:multiLevelType w:val="hybridMultilevel"/>
    <w:tmpl w:val="DC72AB62"/>
    <w:lvl w:ilvl="0" w:tplc="36EEC4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154E00"/>
    <w:multiLevelType w:val="hybridMultilevel"/>
    <w:tmpl w:val="2026D1E0"/>
    <w:lvl w:ilvl="0" w:tplc="2D94FC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55182E"/>
    <w:multiLevelType w:val="hybridMultilevel"/>
    <w:tmpl w:val="012083D0"/>
    <w:lvl w:ilvl="0" w:tplc="5EA8C3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687BFE"/>
    <w:multiLevelType w:val="hybridMultilevel"/>
    <w:tmpl w:val="15F8478A"/>
    <w:lvl w:ilvl="0" w:tplc="301AD7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035DF2"/>
    <w:multiLevelType w:val="hybridMultilevel"/>
    <w:tmpl w:val="F7447BF0"/>
    <w:lvl w:ilvl="0" w:tplc="CA6E56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416FD7"/>
    <w:multiLevelType w:val="hybridMultilevel"/>
    <w:tmpl w:val="09A67722"/>
    <w:lvl w:ilvl="0" w:tplc="65803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AA79D2"/>
    <w:multiLevelType w:val="hybridMultilevel"/>
    <w:tmpl w:val="B1BCECD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9D67CC"/>
    <w:multiLevelType w:val="hybridMultilevel"/>
    <w:tmpl w:val="3F54062E"/>
    <w:lvl w:ilvl="0" w:tplc="16AE8C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390B4A"/>
    <w:multiLevelType w:val="hybridMultilevel"/>
    <w:tmpl w:val="0BF8963E"/>
    <w:lvl w:ilvl="0" w:tplc="65CE07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BE3975"/>
    <w:multiLevelType w:val="hybridMultilevel"/>
    <w:tmpl w:val="D494BC52"/>
    <w:lvl w:ilvl="0" w:tplc="9A4A93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7C0381"/>
    <w:multiLevelType w:val="multilevel"/>
    <w:tmpl w:val="7376F542"/>
    <w:lvl w:ilvl="0">
      <w:start w:val="1"/>
      <w:numFmt w:val="decimal"/>
      <w:lvlText w:val="(%1)"/>
      <w:lvlJc w:val="left"/>
      <w:pPr>
        <w:ind w:left="242" w:hanging="325"/>
      </w:pPr>
      <w:rPr>
        <w:rFonts w:ascii="Arial" w:hAnsi="Arial" w:cs="Arial" w:hint="default"/>
        <w:w w:val="96"/>
        <w:sz w:val="22"/>
        <w:szCs w:val="22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110" w:hanging="325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1981" w:hanging="325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852" w:hanging="325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722" w:hanging="325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593" w:hanging="325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464" w:hanging="325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335" w:hanging="325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205" w:hanging="325"/>
      </w:pPr>
      <w:rPr>
        <w:rFonts w:ascii="Symbol" w:hAnsi="Symbol" w:cs="Symbol" w:hint="default"/>
        <w:lang w:val="hr-HR" w:eastAsia="en-US" w:bidi="ar-SA"/>
      </w:rPr>
    </w:lvl>
  </w:abstractNum>
  <w:abstractNum w:abstractNumId="30" w15:restartNumberingAfterBreak="0">
    <w:nsid w:val="799067DD"/>
    <w:multiLevelType w:val="hybridMultilevel"/>
    <w:tmpl w:val="B1BCECD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DB1031"/>
    <w:multiLevelType w:val="hybridMultilevel"/>
    <w:tmpl w:val="A112ACDA"/>
    <w:lvl w:ilvl="0" w:tplc="5E02DF2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080104">
    <w:abstractNumId w:val="28"/>
  </w:num>
  <w:num w:numId="2" w16cid:durableId="729813753">
    <w:abstractNumId w:val="9"/>
  </w:num>
  <w:num w:numId="3" w16cid:durableId="817571057">
    <w:abstractNumId w:val="16"/>
  </w:num>
  <w:num w:numId="4" w16cid:durableId="2010401575">
    <w:abstractNumId w:val="8"/>
  </w:num>
  <w:num w:numId="5" w16cid:durableId="1755975704">
    <w:abstractNumId w:val="13"/>
  </w:num>
  <w:num w:numId="6" w16cid:durableId="2008631671">
    <w:abstractNumId w:val="22"/>
  </w:num>
  <w:num w:numId="7" w16cid:durableId="122702369">
    <w:abstractNumId w:val="20"/>
  </w:num>
  <w:num w:numId="8" w16cid:durableId="127403089">
    <w:abstractNumId w:val="18"/>
  </w:num>
  <w:num w:numId="9" w16cid:durableId="1032657198">
    <w:abstractNumId w:val="21"/>
  </w:num>
  <w:num w:numId="10" w16cid:durableId="2093315978">
    <w:abstractNumId w:val="12"/>
  </w:num>
  <w:num w:numId="11" w16cid:durableId="364982649">
    <w:abstractNumId w:val="19"/>
  </w:num>
  <w:num w:numId="12" w16cid:durableId="1635481714">
    <w:abstractNumId w:val="7"/>
  </w:num>
  <w:num w:numId="13" w16cid:durableId="1263997657">
    <w:abstractNumId w:val="24"/>
  </w:num>
  <w:num w:numId="14" w16cid:durableId="983508383">
    <w:abstractNumId w:val="11"/>
  </w:num>
  <w:num w:numId="15" w16cid:durableId="321739402">
    <w:abstractNumId w:val="17"/>
  </w:num>
  <w:num w:numId="16" w16cid:durableId="1835955158">
    <w:abstractNumId w:val="4"/>
  </w:num>
  <w:num w:numId="17" w16cid:durableId="1578247598">
    <w:abstractNumId w:val="29"/>
  </w:num>
  <w:num w:numId="18" w16cid:durableId="394589">
    <w:abstractNumId w:val="5"/>
  </w:num>
  <w:num w:numId="19" w16cid:durableId="2322213">
    <w:abstractNumId w:val="31"/>
  </w:num>
  <w:num w:numId="20" w16cid:durableId="1154251549">
    <w:abstractNumId w:val="2"/>
  </w:num>
  <w:num w:numId="21" w16cid:durableId="1801528821">
    <w:abstractNumId w:val="23"/>
  </w:num>
  <w:num w:numId="22" w16cid:durableId="1545017510">
    <w:abstractNumId w:val="0"/>
  </w:num>
  <w:num w:numId="23" w16cid:durableId="754975188">
    <w:abstractNumId w:val="10"/>
  </w:num>
  <w:num w:numId="24" w16cid:durableId="1847480086">
    <w:abstractNumId w:val="27"/>
  </w:num>
  <w:num w:numId="25" w16cid:durableId="2110662400">
    <w:abstractNumId w:val="15"/>
  </w:num>
  <w:num w:numId="26" w16cid:durableId="77021003">
    <w:abstractNumId w:val="3"/>
  </w:num>
  <w:num w:numId="27" w16cid:durableId="2122798074">
    <w:abstractNumId w:val="14"/>
  </w:num>
  <w:num w:numId="28" w16cid:durableId="1201672948">
    <w:abstractNumId w:val="1"/>
  </w:num>
  <w:num w:numId="29" w16cid:durableId="2079131354">
    <w:abstractNumId w:val="26"/>
  </w:num>
  <w:num w:numId="30" w16cid:durableId="1438019407">
    <w:abstractNumId w:val="30"/>
  </w:num>
  <w:num w:numId="31" w16cid:durableId="593512737">
    <w:abstractNumId w:val="6"/>
  </w:num>
  <w:num w:numId="32" w16cid:durableId="97317421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528B"/>
    <w:rsid w:val="000013AC"/>
    <w:rsid w:val="00002412"/>
    <w:rsid w:val="00007CDF"/>
    <w:rsid w:val="0001777B"/>
    <w:rsid w:val="00020FA8"/>
    <w:rsid w:val="000213CD"/>
    <w:rsid w:val="00024582"/>
    <w:rsid w:val="00037814"/>
    <w:rsid w:val="00040B63"/>
    <w:rsid w:val="00045984"/>
    <w:rsid w:val="000530FD"/>
    <w:rsid w:val="00053586"/>
    <w:rsid w:val="0006702E"/>
    <w:rsid w:val="0006796B"/>
    <w:rsid w:val="00070BCC"/>
    <w:rsid w:val="000728FE"/>
    <w:rsid w:val="000733CF"/>
    <w:rsid w:val="000800B0"/>
    <w:rsid w:val="00081795"/>
    <w:rsid w:val="00091792"/>
    <w:rsid w:val="00095152"/>
    <w:rsid w:val="000B703B"/>
    <w:rsid w:val="000B7C32"/>
    <w:rsid w:val="000C0F6A"/>
    <w:rsid w:val="000C190C"/>
    <w:rsid w:val="000C6A84"/>
    <w:rsid w:val="000D0D46"/>
    <w:rsid w:val="000E0DDB"/>
    <w:rsid w:val="000E26A6"/>
    <w:rsid w:val="000E50B3"/>
    <w:rsid w:val="000E6B2F"/>
    <w:rsid w:val="000F6170"/>
    <w:rsid w:val="000F625C"/>
    <w:rsid w:val="00103EF9"/>
    <w:rsid w:val="00104923"/>
    <w:rsid w:val="00113E6F"/>
    <w:rsid w:val="001144A9"/>
    <w:rsid w:val="001169EE"/>
    <w:rsid w:val="001212EB"/>
    <w:rsid w:val="00124BD7"/>
    <w:rsid w:val="00124ECA"/>
    <w:rsid w:val="0012676E"/>
    <w:rsid w:val="00135B43"/>
    <w:rsid w:val="00137E78"/>
    <w:rsid w:val="00157703"/>
    <w:rsid w:val="00161392"/>
    <w:rsid w:val="00166A86"/>
    <w:rsid w:val="00167996"/>
    <w:rsid w:val="00170E4C"/>
    <w:rsid w:val="00187592"/>
    <w:rsid w:val="001A5835"/>
    <w:rsid w:val="001A7188"/>
    <w:rsid w:val="001B41A1"/>
    <w:rsid w:val="001B52C1"/>
    <w:rsid w:val="001C29EB"/>
    <w:rsid w:val="001D1773"/>
    <w:rsid w:val="001D2F0E"/>
    <w:rsid w:val="001D5C26"/>
    <w:rsid w:val="001D7AFF"/>
    <w:rsid w:val="001E3055"/>
    <w:rsid w:val="001E6EFD"/>
    <w:rsid w:val="001F46CD"/>
    <w:rsid w:val="001F5FDC"/>
    <w:rsid w:val="001F5FFB"/>
    <w:rsid w:val="001F79F6"/>
    <w:rsid w:val="002030CF"/>
    <w:rsid w:val="0020348A"/>
    <w:rsid w:val="0020402D"/>
    <w:rsid w:val="0020528B"/>
    <w:rsid w:val="002066F8"/>
    <w:rsid w:val="00215E8A"/>
    <w:rsid w:val="00220DEB"/>
    <w:rsid w:val="00222B03"/>
    <w:rsid w:val="00230E73"/>
    <w:rsid w:val="00243EF0"/>
    <w:rsid w:val="00244134"/>
    <w:rsid w:val="0024561A"/>
    <w:rsid w:val="00246928"/>
    <w:rsid w:val="00246C0E"/>
    <w:rsid w:val="00250FDC"/>
    <w:rsid w:val="00260355"/>
    <w:rsid w:val="002638CF"/>
    <w:rsid w:val="00264411"/>
    <w:rsid w:val="00275F9C"/>
    <w:rsid w:val="00281603"/>
    <w:rsid w:val="002A015C"/>
    <w:rsid w:val="002A7677"/>
    <w:rsid w:val="002A7733"/>
    <w:rsid w:val="002B3816"/>
    <w:rsid w:val="002B3A89"/>
    <w:rsid w:val="002B4CD7"/>
    <w:rsid w:val="002B56F5"/>
    <w:rsid w:val="002D0A3C"/>
    <w:rsid w:val="002E5EF0"/>
    <w:rsid w:val="00300B22"/>
    <w:rsid w:val="003040FA"/>
    <w:rsid w:val="00311CFD"/>
    <w:rsid w:val="00314BAC"/>
    <w:rsid w:val="003151B6"/>
    <w:rsid w:val="00320973"/>
    <w:rsid w:val="0032296C"/>
    <w:rsid w:val="003232EA"/>
    <w:rsid w:val="003244BC"/>
    <w:rsid w:val="00324533"/>
    <w:rsid w:val="00332C76"/>
    <w:rsid w:val="003376A9"/>
    <w:rsid w:val="003442EB"/>
    <w:rsid w:val="003449CF"/>
    <w:rsid w:val="0035334D"/>
    <w:rsid w:val="003541AE"/>
    <w:rsid w:val="0035515A"/>
    <w:rsid w:val="0036309F"/>
    <w:rsid w:val="00370473"/>
    <w:rsid w:val="00371912"/>
    <w:rsid w:val="003833F0"/>
    <w:rsid w:val="00383EEA"/>
    <w:rsid w:val="00391153"/>
    <w:rsid w:val="003970B3"/>
    <w:rsid w:val="003A4459"/>
    <w:rsid w:val="003B0869"/>
    <w:rsid w:val="003B0FF4"/>
    <w:rsid w:val="003B4FE5"/>
    <w:rsid w:val="003C1F4A"/>
    <w:rsid w:val="003C6128"/>
    <w:rsid w:val="003D0B72"/>
    <w:rsid w:val="003E15CB"/>
    <w:rsid w:val="003E215D"/>
    <w:rsid w:val="003E25C8"/>
    <w:rsid w:val="003E35AF"/>
    <w:rsid w:val="003F2748"/>
    <w:rsid w:val="003F3C66"/>
    <w:rsid w:val="0040046A"/>
    <w:rsid w:val="00402E35"/>
    <w:rsid w:val="0040780C"/>
    <w:rsid w:val="004115FC"/>
    <w:rsid w:val="00421F71"/>
    <w:rsid w:val="00424936"/>
    <w:rsid w:val="00426BDB"/>
    <w:rsid w:val="00426F28"/>
    <w:rsid w:val="00431CED"/>
    <w:rsid w:val="00434F03"/>
    <w:rsid w:val="00446E3A"/>
    <w:rsid w:val="004548C5"/>
    <w:rsid w:val="00454C95"/>
    <w:rsid w:val="00471E9E"/>
    <w:rsid w:val="004805FB"/>
    <w:rsid w:val="00481427"/>
    <w:rsid w:val="00482298"/>
    <w:rsid w:val="00493DEF"/>
    <w:rsid w:val="004958AC"/>
    <w:rsid w:val="00497E01"/>
    <w:rsid w:val="004A356B"/>
    <w:rsid w:val="004A7140"/>
    <w:rsid w:val="004A75C5"/>
    <w:rsid w:val="004A7B95"/>
    <w:rsid w:val="004B21B3"/>
    <w:rsid w:val="004B2E23"/>
    <w:rsid w:val="004B62AA"/>
    <w:rsid w:val="004C09AC"/>
    <w:rsid w:val="004C102F"/>
    <w:rsid w:val="004C12A9"/>
    <w:rsid w:val="004C5DC9"/>
    <w:rsid w:val="004D5D35"/>
    <w:rsid w:val="004E1601"/>
    <w:rsid w:val="004F5370"/>
    <w:rsid w:val="004F76D7"/>
    <w:rsid w:val="005018EF"/>
    <w:rsid w:val="00501BCB"/>
    <w:rsid w:val="005125CF"/>
    <w:rsid w:val="00513D63"/>
    <w:rsid w:val="00521B89"/>
    <w:rsid w:val="00523821"/>
    <w:rsid w:val="005317C2"/>
    <w:rsid w:val="00537B9F"/>
    <w:rsid w:val="00537DF0"/>
    <w:rsid w:val="00540447"/>
    <w:rsid w:val="005428AB"/>
    <w:rsid w:val="005459F8"/>
    <w:rsid w:val="00545E2A"/>
    <w:rsid w:val="0055186A"/>
    <w:rsid w:val="005705EC"/>
    <w:rsid w:val="00572978"/>
    <w:rsid w:val="00573FD9"/>
    <w:rsid w:val="00577509"/>
    <w:rsid w:val="00580012"/>
    <w:rsid w:val="00590439"/>
    <w:rsid w:val="00591D22"/>
    <w:rsid w:val="005956DA"/>
    <w:rsid w:val="005964D9"/>
    <w:rsid w:val="005A0477"/>
    <w:rsid w:val="005A1C4E"/>
    <w:rsid w:val="005A4F3E"/>
    <w:rsid w:val="005B1A40"/>
    <w:rsid w:val="005C47F0"/>
    <w:rsid w:val="005D28EB"/>
    <w:rsid w:val="005D57F9"/>
    <w:rsid w:val="005E0522"/>
    <w:rsid w:val="005E0C3B"/>
    <w:rsid w:val="005E2854"/>
    <w:rsid w:val="005E3B1A"/>
    <w:rsid w:val="005F0427"/>
    <w:rsid w:val="005F5F8B"/>
    <w:rsid w:val="00600E3B"/>
    <w:rsid w:val="00602E7C"/>
    <w:rsid w:val="006044A6"/>
    <w:rsid w:val="00607E4F"/>
    <w:rsid w:val="00611850"/>
    <w:rsid w:val="00611F59"/>
    <w:rsid w:val="0061324F"/>
    <w:rsid w:val="006136FC"/>
    <w:rsid w:val="00616422"/>
    <w:rsid w:val="00620EEE"/>
    <w:rsid w:val="0062638C"/>
    <w:rsid w:val="006404BF"/>
    <w:rsid w:val="00645077"/>
    <w:rsid w:val="0065039B"/>
    <w:rsid w:val="00650FD0"/>
    <w:rsid w:val="00652946"/>
    <w:rsid w:val="0065366C"/>
    <w:rsid w:val="006537BA"/>
    <w:rsid w:val="0066040A"/>
    <w:rsid w:val="006658BF"/>
    <w:rsid w:val="00665E36"/>
    <w:rsid w:val="00673E5F"/>
    <w:rsid w:val="00674721"/>
    <w:rsid w:val="0068005D"/>
    <w:rsid w:val="006820BE"/>
    <w:rsid w:val="006831E2"/>
    <w:rsid w:val="00687B8D"/>
    <w:rsid w:val="00690EED"/>
    <w:rsid w:val="006919D9"/>
    <w:rsid w:val="00695E64"/>
    <w:rsid w:val="00697BF2"/>
    <w:rsid w:val="006A0E05"/>
    <w:rsid w:val="006A1CA2"/>
    <w:rsid w:val="006A3366"/>
    <w:rsid w:val="006A5B7A"/>
    <w:rsid w:val="006A7FDF"/>
    <w:rsid w:val="006B48BB"/>
    <w:rsid w:val="006B4E61"/>
    <w:rsid w:val="006C21DB"/>
    <w:rsid w:val="006C2922"/>
    <w:rsid w:val="006C680B"/>
    <w:rsid w:val="006D090B"/>
    <w:rsid w:val="006D140B"/>
    <w:rsid w:val="006D1787"/>
    <w:rsid w:val="006D1A90"/>
    <w:rsid w:val="006E0A87"/>
    <w:rsid w:val="006E0E65"/>
    <w:rsid w:val="006E1417"/>
    <w:rsid w:val="006E2D5D"/>
    <w:rsid w:val="006E350E"/>
    <w:rsid w:val="006E3F8F"/>
    <w:rsid w:val="006E6125"/>
    <w:rsid w:val="006E693A"/>
    <w:rsid w:val="006F3239"/>
    <w:rsid w:val="006F59F1"/>
    <w:rsid w:val="006F5C63"/>
    <w:rsid w:val="007042CD"/>
    <w:rsid w:val="00704481"/>
    <w:rsid w:val="00705B03"/>
    <w:rsid w:val="0072209D"/>
    <w:rsid w:val="00722600"/>
    <w:rsid w:val="00722CE3"/>
    <w:rsid w:val="00727CA8"/>
    <w:rsid w:val="007303B5"/>
    <w:rsid w:val="00733AEC"/>
    <w:rsid w:val="00734731"/>
    <w:rsid w:val="00734E6B"/>
    <w:rsid w:val="00735FB9"/>
    <w:rsid w:val="007458A2"/>
    <w:rsid w:val="0075764C"/>
    <w:rsid w:val="00760457"/>
    <w:rsid w:val="00761051"/>
    <w:rsid w:val="00762C2E"/>
    <w:rsid w:val="00764DFF"/>
    <w:rsid w:val="00767AEE"/>
    <w:rsid w:val="007716FA"/>
    <w:rsid w:val="00771B53"/>
    <w:rsid w:val="00772EA9"/>
    <w:rsid w:val="00787E79"/>
    <w:rsid w:val="00796E26"/>
    <w:rsid w:val="007A0526"/>
    <w:rsid w:val="007A4409"/>
    <w:rsid w:val="007A6127"/>
    <w:rsid w:val="007B2D1C"/>
    <w:rsid w:val="007B677D"/>
    <w:rsid w:val="007B68C4"/>
    <w:rsid w:val="007C1148"/>
    <w:rsid w:val="007C13D4"/>
    <w:rsid w:val="007C5B5C"/>
    <w:rsid w:val="007C6F82"/>
    <w:rsid w:val="007D0E88"/>
    <w:rsid w:val="007D3AD2"/>
    <w:rsid w:val="007E5A2F"/>
    <w:rsid w:val="007E6C1B"/>
    <w:rsid w:val="007F5A92"/>
    <w:rsid w:val="008034D1"/>
    <w:rsid w:val="00810785"/>
    <w:rsid w:val="0081428A"/>
    <w:rsid w:val="008216D3"/>
    <w:rsid w:val="00830A37"/>
    <w:rsid w:val="0083499C"/>
    <w:rsid w:val="00842F90"/>
    <w:rsid w:val="008448F5"/>
    <w:rsid w:val="0085319C"/>
    <w:rsid w:val="0085554E"/>
    <w:rsid w:val="00855E5D"/>
    <w:rsid w:val="00857CEA"/>
    <w:rsid w:val="00862FE2"/>
    <w:rsid w:val="00871150"/>
    <w:rsid w:val="008763C9"/>
    <w:rsid w:val="00885CE2"/>
    <w:rsid w:val="008871A5"/>
    <w:rsid w:val="00891FED"/>
    <w:rsid w:val="00894D76"/>
    <w:rsid w:val="00896E11"/>
    <w:rsid w:val="008A237F"/>
    <w:rsid w:val="008A3538"/>
    <w:rsid w:val="008A5323"/>
    <w:rsid w:val="008A6719"/>
    <w:rsid w:val="008B7FB8"/>
    <w:rsid w:val="008C33D5"/>
    <w:rsid w:val="008C4E6C"/>
    <w:rsid w:val="008C6651"/>
    <w:rsid w:val="008D420D"/>
    <w:rsid w:val="008E076F"/>
    <w:rsid w:val="008E553A"/>
    <w:rsid w:val="008E6E8C"/>
    <w:rsid w:val="008F06BC"/>
    <w:rsid w:val="008F18B5"/>
    <w:rsid w:val="008F7508"/>
    <w:rsid w:val="00901967"/>
    <w:rsid w:val="00905F8A"/>
    <w:rsid w:val="009141EC"/>
    <w:rsid w:val="009207B4"/>
    <w:rsid w:val="00921FD2"/>
    <w:rsid w:val="009275A5"/>
    <w:rsid w:val="0094322F"/>
    <w:rsid w:val="009440F5"/>
    <w:rsid w:val="00953599"/>
    <w:rsid w:val="00953A6D"/>
    <w:rsid w:val="00954080"/>
    <w:rsid w:val="0095709E"/>
    <w:rsid w:val="009608D6"/>
    <w:rsid w:val="00970AD9"/>
    <w:rsid w:val="009732EE"/>
    <w:rsid w:val="00973DCF"/>
    <w:rsid w:val="00975B1F"/>
    <w:rsid w:val="009767AA"/>
    <w:rsid w:val="009932D4"/>
    <w:rsid w:val="009A3AF5"/>
    <w:rsid w:val="009A7557"/>
    <w:rsid w:val="009B139E"/>
    <w:rsid w:val="009B5F80"/>
    <w:rsid w:val="009B5FBE"/>
    <w:rsid w:val="009C1E53"/>
    <w:rsid w:val="009C37DD"/>
    <w:rsid w:val="009C53C5"/>
    <w:rsid w:val="009D0A37"/>
    <w:rsid w:val="009D42D7"/>
    <w:rsid w:val="009D6072"/>
    <w:rsid w:val="009F0379"/>
    <w:rsid w:val="00A03814"/>
    <w:rsid w:val="00A11779"/>
    <w:rsid w:val="00A20048"/>
    <w:rsid w:val="00A21444"/>
    <w:rsid w:val="00A216B2"/>
    <w:rsid w:val="00A26C5D"/>
    <w:rsid w:val="00A36017"/>
    <w:rsid w:val="00A4108A"/>
    <w:rsid w:val="00A45C95"/>
    <w:rsid w:val="00A47695"/>
    <w:rsid w:val="00A477D1"/>
    <w:rsid w:val="00A50D3B"/>
    <w:rsid w:val="00A519D1"/>
    <w:rsid w:val="00A53068"/>
    <w:rsid w:val="00A6663B"/>
    <w:rsid w:val="00A67983"/>
    <w:rsid w:val="00A706F7"/>
    <w:rsid w:val="00A72140"/>
    <w:rsid w:val="00A72DB5"/>
    <w:rsid w:val="00A847E7"/>
    <w:rsid w:val="00A929EB"/>
    <w:rsid w:val="00A929F4"/>
    <w:rsid w:val="00A92B18"/>
    <w:rsid w:val="00A97B6D"/>
    <w:rsid w:val="00A97C78"/>
    <w:rsid w:val="00AA2449"/>
    <w:rsid w:val="00AA761B"/>
    <w:rsid w:val="00AA7770"/>
    <w:rsid w:val="00AB4E13"/>
    <w:rsid w:val="00AC0459"/>
    <w:rsid w:val="00AC60DA"/>
    <w:rsid w:val="00AD4CB7"/>
    <w:rsid w:val="00AD5F3D"/>
    <w:rsid w:val="00AD684A"/>
    <w:rsid w:val="00AE0911"/>
    <w:rsid w:val="00AF0167"/>
    <w:rsid w:val="00B03C65"/>
    <w:rsid w:val="00B1528D"/>
    <w:rsid w:val="00B247B2"/>
    <w:rsid w:val="00B2728E"/>
    <w:rsid w:val="00B33FDE"/>
    <w:rsid w:val="00B42731"/>
    <w:rsid w:val="00B47BD3"/>
    <w:rsid w:val="00B47D2A"/>
    <w:rsid w:val="00B50197"/>
    <w:rsid w:val="00B50DB9"/>
    <w:rsid w:val="00B52B87"/>
    <w:rsid w:val="00B572D9"/>
    <w:rsid w:val="00B622AF"/>
    <w:rsid w:val="00B62C2B"/>
    <w:rsid w:val="00B64E3D"/>
    <w:rsid w:val="00B6651D"/>
    <w:rsid w:val="00B7397C"/>
    <w:rsid w:val="00B76A77"/>
    <w:rsid w:val="00B832C7"/>
    <w:rsid w:val="00B86EDA"/>
    <w:rsid w:val="00B91205"/>
    <w:rsid w:val="00B945C0"/>
    <w:rsid w:val="00B9544D"/>
    <w:rsid w:val="00B977E2"/>
    <w:rsid w:val="00BA02FF"/>
    <w:rsid w:val="00BA06DC"/>
    <w:rsid w:val="00BA2CE3"/>
    <w:rsid w:val="00BA3555"/>
    <w:rsid w:val="00BA5D28"/>
    <w:rsid w:val="00BC2E71"/>
    <w:rsid w:val="00BC55DA"/>
    <w:rsid w:val="00BD67F4"/>
    <w:rsid w:val="00BE0EE0"/>
    <w:rsid w:val="00BE299A"/>
    <w:rsid w:val="00BE43F4"/>
    <w:rsid w:val="00BF10C3"/>
    <w:rsid w:val="00BF626E"/>
    <w:rsid w:val="00BF764D"/>
    <w:rsid w:val="00C02971"/>
    <w:rsid w:val="00C140A3"/>
    <w:rsid w:val="00C14C9D"/>
    <w:rsid w:val="00C306E9"/>
    <w:rsid w:val="00C3159A"/>
    <w:rsid w:val="00C360D6"/>
    <w:rsid w:val="00C3716B"/>
    <w:rsid w:val="00C47515"/>
    <w:rsid w:val="00C544F8"/>
    <w:rsid w:val="00C60BB7"/>
    <w:rsid w:val="00C62CD8"/>
    <w:rsid w:val="00C64DBE"/>
    <w:rsid w:val="00C70C84"/>
    <w:rsid w:val="00C72FDA"/>
    <w:rsid w:val="00C76C80"/>
    <w:rsid w:val="00C814EA"/>
    <w:rsid w:val="00C84BFD"/>
    <w:rsid w:val="00C851F3"/>
    <w:rsid w:val="00C94A0A"/>
    <w:rsid w:val="00CA56E1"/>
    <w:rsid w:val="00CB294C"/>
    <w:rsid w:val="00CB633C"/>
    <w:rsid w:val="00CD2A62"/>
    <w:rsid w:val="00CD3321"/>
    <w:rsid w:val="00CE132C"/>
    <w:rsid w:val="00CE1D16"/>
    <w:rsid w:val="00CE21CB"/>
    <w:rsid w:val="00CF0F65"/>
    <w:rsid w:val="00CF3449"/>
    <w:rsid w:val="00CF75C4"/>
    <w:rsid w:val="00D11011"/>
    <w:rsid w:val="00D153E8"/>
    <w:rsid w:val="00D259BD"/>
    <w:rsid w:val="00D30EAE"/>
    <w:rsid w:val="00D44398"/>
    <w:rsid w:val="00D5176D"/>
    <w:rsid w:val="00D54E49"/>
    <w:rsid w:val="00D67D8F"/>
    <w:rsid w:val="00D70B64"/>
    <w:rsid w:val="00D76510"/>
    <w:rsid w:val="00D806C9"/>
    <w:rsid w:val="00D86377"/>
    <w:rsid w:val="00D86DF9"/>
    <w:rsid w:val="00D93883"/>
    <w:rsid w:val="00D94F9B"/>
    <w:rsid w:val="00D95A00"/>
    <w:rsid w:val="00DA132B"/>
    <w:rsid w:val="00DA5412"/>
    <w:rsid w:val="00DA7B72"/>
    <w:rsid w:val="00DB1423"/>
    <w:rsid w:val="00DB6D19"/>
    <w:rsid w:val="00DB73BD"/>
    <w:rsid w:val="00DC1F6A"/>
    <w:rsid w:val="00DC2C43"/>
    <w:rsid w:val="00DC391B"/>
    <w:rsid w:val="00DC5DD8"/>
    <w:rsid w:val="00DC6DF2"/>
    <w:rsid w:val="00DD3FF4"/>
    <w:rsid w:val="00DD7D63"/>
    <w:rsid w:val="00DE0BD2"/>
    <w:rsid w:val="00DF0E4A"/>
    <w:rsid w:val="00DF367D"/>
    <w:rsid w:val="00E018AE"/>
    <w:rsid w:val="00E03C9E"/>
    <w:rsid w:val="00E05EF1"/>
    <w:rsid w:val="00E1257B"/>
    <w:rsid w:val="00E1441A"/>
    <w:rsid w:val="00E145C3"/>
    <w:rsid w:val="00E14A80"/>
    <w:rsid w:val="00E15D57"/>
    <w:rsid w:val="00E16AA0"/>
    <w:rsid w:val="00E22CB5"/>
    <w:rsid w:val="00E22E44"/>
    <w:rsid w:val="00E23942"/>
    <w:rsid w:val="00E24373"/>
    <w:rsid w:val="00E30066"/>
    <w:rsid w:val="00E34F42"/>
    <w:rsid w:val="00E45989"/>
    <w:rsid w:val="00E45A1C"/>
    <w:rsid w:val="00E4725E"/>
    <w:rsid w:val="00E54B7C"/>
    <w:rsid w:val="00E67D00"/>
    <w:rsid w:val="00E711CE"/>
    <w:rsid w:val="00E73B69"/>
    <w:rsid w:val="00E755D2"/>
    <w:rsid w:val="00E817C2"/>
    <w:rsid w:val="00E8199F"/>
    <w:rsid w:val="00E82B95"/>
    <w:rsid w:val="00E90245"/>
    <w:rsid w:val="00E90667"/>
    <w:rsid w:val="00E9547C"/>
    <w:rsid w:val="00EA0C77"/>
    <w:rsid w:val="00EA2200"/>
    <w:rsid w:val="00EA35B4"/>
    <w:rsid w:val="00EA530B"/>
    <w:rsid w:val="00EB3802"/>
    <w:rsid w:val="00EB4F6B"/>
    <w:rsid w:val="00EC508F"/>
    <w:rsid w:val="00EC5B67"/>
    <w:rsid w:val="00EC749A"/>
    <w:rsid w:val="00ED3E2D"/>
    <w:rsid w:val="00EF1154"/>
    <w:rsid w:val="00EF6BF7"/>
    <w:rsid w:val="00F0340C"/>
    <w:rsid w:val="00F12807"/>
    <w:rsid w:val="00F158F3"/>
    <w:rsid w:val="00F15A57"/>
    <w:rsid w:val="00F20C91"/>
    <w:rsid w:val="00F231E9"/>
    <w:rsid w:val="00F306B0"/>
    <w:rsid w:val="00F329B6"/>
    <w:rsid w:val="00F3374B"/>
    <w:rsid w:val="00F35B10"/>
    <w:rsid w:val="00F41545"/>
    <w:rsid w:val="00F43D2D"/>
    <w:rsid w:val="00F43D30"/>
    <w:rsid w:val="00F44093"/>
    <w:rsid w:val="00F44297"/>
    <w:rsid w:val="00F45E01"/>
    <w:rsid w:val="00F46F8E"/>
    <w:rsid w:val="00F47F3F"/>
    <w:rsid w:val="00F5054D"/>
    <w:rsid w:val="00F55AD6"/>
    <w:rsid w:val="00F565D4"/>
    <w:rsid w:val="00F566CD"/>
    <w:rsid w:val="00F705EB"/>
    <w:rsid w:val="00F74438"/>
    <w:rsid w:val="00F745CC"/>
    <w:rsid w:val="00F90166"/>
    <w:rsid w:val="00F96612"/>
    <w:rsid w:val="00FA1F6E"/>
    <w:rsid w:val="00FA2A52"/>
    <w:rsid w:val="00FA7005"/>
    <w:rsid w:val="00FA741D"/>
    <w:rsid w:val="00FB4B72"/>
    <w:rsid w:val="00FB58F3"/>
    <w:rsid w:val="00FB6424"/>
    <w:rsid w:val="00FC448B"/>
    <w:rsid w:val="00FD070E"/>
    <w:rsid w:val="00FD45EF"/>
    <w:rsid w:val="00FD716A"/>
    <w:rsid w:val="00FE00FF"/>
    <w:rsid w:val="00FE4D75"/>
    <w:rsid w:val="00FE6D6C"/>
    <w:rsid w:val="00FF686E"/>
    <w:rsid w:val="00FF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F27560"/>
  <w15:docId w15:val="{A6CF96AC-F6E8-4E7C-97B7-CFE4B7262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1"/>
    <w:qFormat/>
    <w:rsid w:val="000213CD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166A8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66A86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66A86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66A8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66A86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A7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A761B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CD3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D3321"/>
  </w:style>
  <w:style w:type="paragraph" w:styleId="Podnoje">
    <w:name w:val="footer"/>
    <w:basedOn w:val="Normal"/>
    <w:link w:val="PodnojeChar"/>
    <w:uiPriority w:val="99"/>
    <w:unhideWhenUsed/>
    <w:rsid w:val="00CD3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D3321"/>
  </w:style>
  <w:style w:type="paragraph" w:styleId="Tijeloteksta">
    <w:name w:val="Body Text"/>
    <w:basedOn w:val="Normal"/>
    <w:link w:val="TijelotekstaChar"/>
    <w:uiPriority w:val="1"/>
    <w:qFormat/>
    <w:rsid w:val="001B52C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TijelotekstaChar">
    <w:name w:val="Tijelo teksta Char"/>
    <w:basedOn w:val="Zadanifontodlomka"/>
    <w:link w:val="Tijeloteksta"/>
    <w:uiPriority w:val="1"/>
    <w:rsid w:val="001B52C1"/>
    <w:rPr>
      <w:rFonts w:ascii="Times New Roman" w:eastAsia="Times New Roman" w:hAnsi="Times New Roman" w:cs="Times New Roman"/>
      <w:sz w:val="23"/>
      <w:szCs w:val="23"/>
    </w:rPr>
  </w:style>
  <w:style w:type="paragraph" w:styleId="Bezproreda">
    <w:name w:val="No Spacing"/>
    <w:uiPriority w:val="1"/>
    <w:qFormat/>
    <w:rsid w:val="00E14A80"/>
    <w:pPr>
      <w:spacing w:after="0" w:line="240" w:lineRule="auto"/>
    </w:pPr>
  </w:style>
  <w:style w:type="paragraph" w:styleId="Revizija">
    <w:name w:val="Revision"/>
    <w:hidden/>
    <w:uiPriority w:val="99"/>
    <w:semiHidden/>
    <w:rsid w:val="004A75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5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3101F93CBBC2499D6F31153BBCC6FD" ma:contentTypeVersion="15" ma:contentTypeDescription="Stvaranje novog dokumenta." ma:contentTypeScope="" ma:versionID="3564611143975c322a8e76eba1745bfd">
  <xsd:schema xmlns:xsd="http://www.w3.org/2001/XMLSchema" xmlns:xs="http://www.w3.org/2001/XMLSchema" xmlns:p="http://schemas.microsoft.com/office/2006/metadata/properties" xmlns:ns2="65dc9458-fccf-4311-bab9-c9877eac6ff7" xmlns:ns3="893b2c7b-73c9-4885-9d8d-af60886badca" targetNamespace="http://schemas.microsoft.com/office/2006/metadata/properties" ma:root="true" ma:fieldsID="2eb70aa0c5b91706b69311e2e94cbb28" ns2:_="" ns3:_="">
    <xsd:import namespace="65dc9458-fccf-4311-bab9-c9877eac6ff7"/>
    <xsd:import namespace="893b2c7b-73c9-4885-9d8d-af60886bad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dc9458-fccf-4311-bab9-c9877eac6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Oznake slika" ma:readOnly="false" ma:fieldId="{5cf76f15-5ced-4ddc-b409-7134ff3c332f}" ma:taxonomyMulti="true" ma:sspId="3229eee7-3efe-4eb1-bf29-ee04f3a6ec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b2c7b-73c9-4885-9d8d-af60886badc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Sveobuhvatni stupac taksonomije" ma:hidden="true" ma:list="{ec9ae4c1-4faf-42ec-bf58-c3feb6ca3cf2}" ma:internalName="TaxCatchAll" ma:showField="CatchAllData" ma:web="893b2c7b-73c9-4885-9d8d-af60886bad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dc9458-fccf-4311-bab9-c9877eac6ff7">
      <Terms xmlns="http://schemas.microsoft.com/office/infopath/2007/PartnerControls"/>
    </lcf76f155ced4ddcb4097134ff3c332f>
    <TaxCatchAll xmlns="893b2c7b-73c9-4885-9d8d-af60886badc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15CCDD-E4FE-41DB-BD3A-CC100C8AD5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AB65F5-73DE-488F-B264-08441C017A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dc9458-fccf-4311-bab9-c9877eac6ff7"/>
    <ds:schemaRef ds:uri="893b2c7b-73c9-4885-9d8d-af60886ba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600864-857E-47D2-A4C3-549541EE1825}">
  <ds:schemaRefs>
    <ds:schemaRef ds:uri="http://schemas.microsoft.com/office/2006/metadata/properties"/>
    <ds:schemaRef ds:uri="http://schemas.microsoft.com/office/infopath/2007/PartnerControls"/>
    <ds:schemaRef ds:uri="65dc9458-fccf-4311-bab9-c9877eac6ff7"/>
    <ds:schemaRef ds:uri="893b2c7b-73c9-4885-9d8d-af60886badca"/>
  </ds:schemaRefs>
</ds:datastoreItem>
</file>

<file path=customXml/itemProps4.xml><?xml version="1.0" encoding="utf-8"?>
<ds:datastoreItem xmlns:ds="http://schemas.openxmlformats.org/officeDocument/2006/customXml" ds:itemID="{715E2407-FFA6-4686-B69F-F99201F7EE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1007</TotalTime>
  <Pages>10</Pages>
  <Words>3676</Words>
  <Characters>20956</Characters>
  <Application>Microsoft Office Word</Application>
  <DocSecurity>0</DocSecurity>
  <Lines>174</Lines>
  <Paragraphs>49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Jasmina Čulo</cp:lastModifiedBy>
  <cp:revision>223</cp:revision>
  <cp:lastPrinted>2026-07-07T07:15:00Z</cp:lastPrinted>
  <dcterms:created xsi:type="dcterms:W3CDTF">2021-07-11T06:55:00Z</dcterms:created>
  <dcterms:modified xsi:type="dcterms:W3CDTF">2026-07-23T19:15:00Z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0x0101001C3101F93CBBC2499D6F31153BBCC6FD</vt:lpwstr>
  </property>
  <property fmtid="{D5CDD505-2E9C-101B-9397-08002B2CF9AE}" pid="3" name="MediaServiceImageTags">
    <vt:lpwstr/>
  </property>
</Properties>
</file>